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0159" w14:textId="03578775" w:rsidR="00C034FC" w:rsidRPr="006B2265" w:rsidRDefault="00C034FC" w:rsidP="006675C7">
      <w:pPr>
        <w:spacing w:line="240" w:lineRule="exact"/>
        <w:jc w:val="center"/>
        <w:rPr>
          <w:rFonts w:ascii="Verdana" w:hAnsi="Verdana"/>
          <w:sz w:val="20"/>
          <w:szCs w:val="20"/>
        </w:rPr>
      </w:pPr>
      <w:r w:rsidRPr="006B2265">
        <w:rPr>
          <w:rFonts w:ascii="Verdana" w:hAnsi="Verdana"/>
          <w:sz w:val="20"/>
          <w:szCs w:val="20"/>
        </w:rPr>
        <w:t xml:space="preserve">The </w:t>
      </w:r>
      <w:r w:rsidR="00DF03F4" w:rsidRPr="006B2265">
        <w:rPr>
          <w:rFonts w:ascii="Verdana" w:hAnsi="Verdana"/>
          <w:sz w:val="20"/>
          <w:szCs w:val="20"/>
        </w:rPr>
        <w:t>Department of Private Law</w:t>
      </w:r>
      <w:r w:rsidRPr="006B2265">
        <w:rPr>
          <w:rFonts w:ascii="Verdana" w:hAnsi="Verdana"/>
          <w:sz w:val="20"/>
          <w:szCs w:val="20"/>
        </w:rPr>
        <w:t xml:space="preserve"> of Maastricht University</w:t>
      </w:r>
    </w:p>
    <w:p w14:paraId="72AF864F" w14:textId="77777777" w:rsidR="006675C7" w:rsidRPr="006B2265" w:rsidRDefault="006675C7" w:rsidP="006675C7">
      <w:pPr>
        <w:spacing w:line="240" w:lineRule="exact"/>
        <w:jc w:val="center"/>
        <w:rPr>
          <w:rFonts w:ascii="Verdana" w:hAnsi="Verdana"/>
          <w:sz w:val="20"/>
          <w:szCs w:val="20"/>
        </w:rPr>
      </w:pPr>
    </w:p>
    <w:p w14:paraId="4F68F48F" w14:textId="6158D350" w:rsidR="0020281F" w:rsidRPr="006B2265" w:rsidRDefault="00524B7D" w:rsidP="006675C7">
      <w:pPr>
        <w:spacing w:line="240" w:lineRule="exact"/>
        <w:jc w:val="center"/>
        <w:rPr>
          <w:rFonts w:ascii="Verdana" w:hAnsi="Verdana"/>
          <w:sz w:val="20"/>
          <w:szCs w:val="20"/>
        </w:rPr>
      </w:pPr>
      <w:proofErr w:type="gramStart"/>
      <w:r w:rsidRPr="006B2265">
        <w:rPr>
          <w:rFonts w:ascii="Verdana" w:hAnsi="Verdana"/>
          <w:sz w:val="20"/>
          <w:szCs w:val="20"/>
        </w:rPr>
        <w:t>is</w:t>
      </w:r>
      <w:proofErr w:type="gramEnd"/>
      <w:r w:rsidR="00C034FC" w:rsidRPr="006B2265">
        <w:rPr>
          <w:rFonts w:ascii="Verdana" w:hAnsi="Verdana"/>
          <w:sz w:val="20"/>
          <w:szCs w:val="20"/>
        </w:rPr>
        <w:t xml:space="preserve"> looking for</w:t>
      </w:r>
      <w:r w:rsidR="003B6CFE">
        <w:rPr>
          <w:rFonts w:ascii="Verdana" w:hAnsi="Verdana"/>
          <w:sz w:val="20"/>
          <w:szCs w:val="20"/>
        </w:rPr>
        <w:t xml:space="preserve"> an</w:t>
      </w:r>
    </w:p>
    <w:p w14:paraId="3F9D5952" w14:textId="77777777" w:rsidR="006675C7" w:rsidRPr="006B2265" w:rsidRDefault="006675C7" w:rsidP="006675C7">
      <w:pPr>
        <w:spacing w:line="240" w:lineRule="exact"/>
        <w:jc w:val="center"/>
        <w:rPr>
          <w:rFonts w:ascii="Verdana" w:hAnsi="Verdana"/>
          <w:sz w:val="20"/>
          <w:szCs w:val="20"/>
        </w:rPr>
      </w:pPr>
    </w:p>
    <w:p w14:paraId="25BA87F4" w14:textId="50F34481" w:rsidR="009F0A84" w:rsidRDefault="00DD2019" w:rsidP="006675C7">
      <w:pPr>
        <w:spacing w:line="240" w:lineRule="exact"/>
        <w:jc w:val="center"/>
        <w:rPr>
          <w:rFonts w:ascii="Verdana" w:hAnsi="Verdana"/>
          <w:sz w:val="20"/>
          <w:szCs w:val="20"/>
        </w:rPr>
      </w:pPr>
      <w:r w:rsidRPr="006B2265">
        <w:rPr>
          <w:rFonts w:ascii="Verdana" w:hAnsi="Verdana"/>
          <w:b/>
          <w:sz w:val="20"/>
          <w:szCs w:val="20"/>
        </w:rPr>
        <w:t>Assistant Professor</w:t>
      </w:r>
      <w:r w:rsidR="009F0A84">
        <w:rPr>
          <w:rFonts w:ascii="Verdana" w:hAnsi="Verdana"/>
          <w:b/>
          <w:sz w:val="20"/>
          <w:szCs w:val="20"/>
        </w:rPr>
        <w:t xml:space="preserve"> in </w:t>
      </w:r>
      <w:r w:rsidR="003A3220">
        <w:rPr>
          <w:rFonts w:ascii="Verdana" w:hAnsi="Verdana"/>
          <w:b/>
          <w:sz w:val="20"/>
          <w:szCs w:val="20"/>
        </w:rPr>
        <w:t>‘Private Law and Globalisation’</w:t>
      </w:r>
      <w:r w:rsidR="009F0A84">
        <w:rPr>
          <w:rFonts w:ascii="Verdana" w:hAnsi="Verdana"/>
          <w:b/>
          <w:sz w:val="20"/>
          <w:szCs w:val="20"/>
        </w:rPr>
        <w:t xml:space="preserve"> </w:t>
      </w:r>
      <w:r w:rsidR="00DF03F4" w:rsidRPr="006B2265">
        <w:rPr>
          <w:rFonts w:ascii="Verdana" w:hAnsi="Verdana"/>
          <w:sz w:val="20"/>
          <w:szCs w:val="20"/>
        </w:rPr>
        <w:t>(0</w:t>
      </w:r>
      <w:proofErr w:type="gramStart"/>
      <w:r w:rsidR="00DF03F4" w:rsidRPr="006B2265">
        <w:rPr>
          <w:rFonts w:ascii="Verdana" w:hAnsi="Verdana"/>
          <w:sz w:val="20"/>
          <w:szCs w:val="20"/>
        </w:rPr>
        <w:t>,8</w:t>
      </w:r>
      <w:proofErr w:type="gramEnd"/>
      <w:r w:rsidR="009D72BC">
        <w:rPr>
          <w:rFonts w:ascii="Verdana" w:hAnsi="Verdana"/>
          <w:sz w:val="20"/>
          <w:szCs w:val="20"/>
        </w:rPr>
        <w:t xml:space="preserve"> </w:t>
      </w:r>
      <w:r w:rsidR="00DF03F4" w:rsidRPr="006B2265">
        <w:rPr>
          <w:rFonts w:ascii="Verdana" w:hAnsi="Verdana"/>
          <w:sz w:val="20"/>
          <w:szCs w:val="20"/>
        </w:rPr>
        <w:t>-</w:t>
      </w:r>
      <w:r w:rsidR="009D72BC">
        <w:rPr>
          <w:rFonts w:ascii="Verdana" w:hAnsi="Verdana"/>
          <w:sz w:val="20"/>
          <w:szCs w:val="20"/>
        </w:rPr>
        <w:t xml:space="preserve"> </w:t>
      </w:r>
      <w:r w:rsidR="00DF03F4" w:rsidRPr="006B2265">
        <w:rPr>
          <w:rFonts w:ascii="Verdana" w:hAnsi="Verdana"/>
          <w:sz w:val="20"/>
          <w:szCs w:val="20"/>
        </w:rPr>
        <w:t>1,0</w:t>
      </w:r>
      <w:r w:rsidR="009D72BC">
        <w:rPr>
          <w:rFonts w:ascii="Verdana" w:hAnsi="Verdana"/>
          <w:sz w:val="20"/>
          <w:szCs w:val="20"/>
        </w:rPr>
        <w:t xml:space="preserve"> </w:t>
      </w:r>
      <w:proofErr w:type="spellStart"/>
      <w:r w:rsidR="00DF03F4" w:rsidRPr="006B2265">
        <w:rPr>
          <w:rFonts w:ascii="Verdana" w:hAnsi="Verdana"/>
          <w:sz w:val="20"/>
          <w:szCs w:val="20"/>
        </w:rPr>
        <w:t>fte</w:t>
      </w:r>
      <w:proofErr w:type="spellEnd"/>
      <w:r w:rsidR="00DF03F4" w:rsidRPr="006B2265">
        <w:rPr>
          <w:rFonts w:ascii="Verdana" w:hAnsi="Verdana"/>
          <w:sz w:val="20"/>
          <w:szCs w:val="20"/>
        </w:rPr>
        <w:t>)</w:t>
      </w:r>
    </w:p>
    <w:p w14:paraId="704F838F" w14:textId="6B3BBD86" w:rsidR="00C77B69" w:rsidRPr="006B2265" w:rsidRDefault="00DF03F4" w:rsidP="006675C7">
      <w:pPr>
        <w:spacing w:line="240" w:lineRule="exact"/>
        <w:jc w:val="center"/>
        <w:rPr>
          <w:rFonts w:ascii="Verdana" w:hAnsi="Verdana"/>
          <w:sz w:val="20"/>
          <w:szCs w:val="20"/>
        </w:rPr>
      </w:pPr>
      <w:r w:rsidRPr="006B2265">
        <w:rPr>
          <w:rFonts w:ascii="Verdana" w:hAnsi="Verdana"/>
          <w:sz w:val="20"/>
          <w:szCs w:val="20"/>
        </w:rPr>
        <w:t>(</w:t>
      </w:r>
      <w:r w:rsidR="006A3042" w:rsidRPr="006B2265">
        <w:rPr>
          <w:rFonts w:ascii="Verdana" w:hAnsi="Verdana"/>
          <w:sz w:val="20"/>
          <w:szCs w:val="20"/>
        </w:rPr>
        <w:t>5</w:t>
      </w:r>
      <w:r w:rsidRPr="006B2265">
        <w:rPr>
          <w:rFonts w:ascii="Verdana" w:hAnsi="Verdana"/>
          <w:sz w:val="20"/>
          <w:szCs w:val="20"/>
        </w:rPr>
        <w:t xml:space="preserve"> Year</w:t>
      </w:r>
      <w:r w:rsidR="006A3042" w:rsidRPr="006B2265">
        <w:rPr>
          <w:rFonts w:ascii="Verdana" w:hAnsi="Verdana"/>
          <w:sz w:val="20"/>
          <w:szCs w:val="20"/>
        </w:rPr>
        <w:t>s</w:t>
      </w:r>
      <w:r w:rsidR="00AE042E" w:rsidRPr="006B2265">
        <w:rPr>
          <w:rFonts w:ascii="Verdana" w:hAnsi="Verdana"/>
          <w:sz w:val="20"/>
          <w:szCs w:val="20"/>
        </w:rPr>
        <w:t xml:space="preserve"> with</w:t>
      </w:r>
      <w:r w:rsidR="006A3042" w:rsidRPr="006B2265">
        <w:rPr>
          <w:rFonts w:ascii="Verdana" w:hAnsi="Verdana"/>
          <w:sz w:val="20"/>
          <w:szCs w:val="20"/>
        </w:rPr>
        <w:t xml:space="preserve"> Tenure-Track</w:t>
      </w:r>
      <w:r w:rsidR="00AE042E" w:rsidRPr="006B2265">
        <w:rPr>
          <w:rFonts w:ascii="Verdana" w:hAnsi="Verdana"/>
          <w:sz w:val="20"/>
          <w:szCs w:val="20"/>
        </w:rPr>
        <w:t xml:space="preserve"> to Permanent Position</w:t>
      </w:r>
      <w:r w:rsidRPr="006B2265">
        <w:rPr>
          <w:rFonts w:ascii="Verdana" w:hAnsi="Verdana"/>
          <w:sz w:val="20"/>
          <w:szCs w:val="20"/>
        </w:rPr>
        <w:t>)</w:t>
      </w:r>
    </w:p>
    <w:p w14:paraId="3048C63A" w14:textId="77777777" w:rsidR="006675C7" w:rsidRPr="006B2265" w:rsidRDefault="006675C7" w:rsidP="006675C7">
      <w:pPr>
        <w:spacing w:line="240" w:lineRule="exact"/>
        <w:jc w:val="center"/>
        <w:rPr>
          <w:rFonts w:ascii="Verdana" w:hAnsi="Verdana"/>
          <w:sz w:val="20"/>
          <w:szCs w:val="20"/>
        </w:rPr>
      </w:pPr>
    </w:p>
    <w:p w14:paraId="3576F6D7" w14:textId="77777777" w:rsidR="00DA48FA" w:rsidRPr="006B2265" w:rsidRDefault="00DA48FA" w:rsidP="006675C7">
      <w:pPr>
        <w:spacing w:line="240" w:lineRule="exact"/>
        <w:rPr>
          <w:rFonts w:ascii="Verdana" w:hAnsi="Verdana"/>
          <w:sz w:val="20"/>
          <w:szCs w:val="20"/>
        </w:rPr>
      </w:pPr>
    </w:p>
    <w:p w14:paraId="7ABBF6A1" w14:textId="48FE527E" w:rsidR="009F63AA" w:rsidRPr="006B2265" w:rsidRDefault="00A44CD2" w:rsidP="006675C7">
      <w:pPr>
        <w:spacing w:line="240" w:lineRule="exact"/>
        <w:rPr>
          <w:rFonts w:ascii="Verdana" w:hAnsi="Verdana"/>
          <w:b/>
          <w:sz w:val="20"/>
          <w:szCs w:val="20"/>
        </w:rPr>
      </w:pPr>
      <w:r>
        <w:rPr>
          <w:rFonts w:ascii="Verdana" w:hAnsi="Verdana"/>
          <w:b/>
          <w:sz w:val="20"/>
          <w:szCs w:val="20"/>
        </w:rPr>
        <w:t>Job Description</w:t>
      </w:r>
      <w:r w:rsidR="003B6CFE">
        <w:rPr>
          <w:rFonts w:ascii="Verdana" w:hAnsi="Verdana"/>
          <w:b/>
          <w:sz w:val="20"/>
          <w:szCs w:val="20"/>
        </w:rPr>
        <w:t>:</w:t>
      </w:r>
    </w:p>
    <w:p w14:paraId="13429634" w14:textId="3D584AA3" w:rsidR="00DC3C80" w:rsidRDefault="002D2A01" w:rsidP="00DC3C80">
      <w:pPr>
        <w:spacing w:line="240" w:lineRule="exact"/>
        <w:jc w:val="both"/>
        <w:rPr>
          <w:rFonts w:ascii="Verdana" w:hAnsi="Verdana"/>
          <w:sz w:val="20"/>
          <w:szCs w:val="20"/>
          <w:lang w:val="en"/>
        </w:rPr>
      </w:pPr>
      <w:r>
        <w:rPr>
          <w:rFonts w:ascii="Verdana" w:hAnsi="Verdana"/>
          <w:sz w:val="20"/>
          <w:szCs w:val="20"/>
        </w:rPr>
        <w:t xml:space="preserve">You are interested in the impact of a globalizing society in law making and application. </w:t>
      </w:r>
      <w:r w:rsidR="00DC3C80">
        <w:rPr>
          <w:rFonts w:ascii="Verdana" w:hAnsi="Verdana"/>
          <w:sz w:val="20"/>
          <w:szCs w:val="20"/>
        </w:rPr>
        <w:t xml:space="preserve">As an assistant professor, </w:t>
      </w:r>
      <w:r w:rsidR="00D80A2E">
        <w:rPr>
          <w:rFonts w:ascii="Verdana" w:hAnsi="Verdana"/>
          <w:sz w:val="20"/>
          <w:szCs w:val="20"/>
        </w:rPr>
        <w:t>you will have a diverse set of responsibilities. Y</w:t>
      </w:r>
      <w:r w:rsidR="00DC3C80">
        <w:rPr>
          <w:rFonts w:ascii="Verdana" w:hAnsi="Verdana"/>
          <w:sz w:val="20"/>
          <w:szCs w:val="20"/>
        </w:rPr>
        <w:t xml:space="preserve">ou will </w:t>
      </w:r>
      <w:r w:rsidR="00DC3C80">
        <w:rPr>
          <w:rFonts w:ascii="Verdana" w:hAnsi="Verdana"/>
          <w:sz w:val="20"/>
          <w:szCs w:val="20"/>
          <w:lang w:val="en"/>
        </w:rPr>
        <w:t xml:space="preserve">teach, conduct </w:t>
      </w:r>
      <w:r w:rsidR="00DC3C80" w:rsidRPr="006B2265">
        <w:rPr>
          <w:rFonts w:ascii="Verdana" w:hAnsi="Verdana"/>
          <w:sz w:val="20"/>
          <w:szCs w:val="20"/>
          <w:lang w:val="en"/>
        </w:rPr>
        <w:t>innovative and high-quality research, write research proposals</w:t>
      </w:r>
      <w:r w:rsidR="00DC3C80">
        <w:rPr>
          <w:rFonts w:ascii="Verdana" w:hAnsi="Verdana"/>
          <w:sz w:val="20"/>
          <w:szCs w:val="20"/>
          <w:lang w:val="en"/>
        </w:rPr>
        <w:t>,</w:t>
      </w:r>
      <w:r w:rsidR="00DC3C80" w:rsidRPr="006B2265">
        <w:rPr>
          <w:rFonts w:ascii="Verdana" w:hAnsi="Verdana"/>
          <w:sz w:val="20"/>
          <w:szCs w:val="20"/>
          <w:lang w:val="en"/>
        </w:rPr>
        <w:t xml:space="preserve"> and participate in administrative activities.</w:t>
      </w:r>
    </w:p>
    <w:p w14:paraId="2F74463E" w14:textId="77777777" w:rsidR="00DC3C80" w:rsidRDefault="00DC3C80" w:rsidP="00DC3C80">
      <w:pPr>
        <w:spacing w:line="240" w:lineRule="exact"/>
        <w:jc w:val="both"/>
        <w:rPr>
          <w:rFonts w:ascii="Verdana" w:hAnsi="Verdana"/>
          <w:sz w:val="20"/>
          <w:szCs w:val="20"/>
          <w:lang w:val="en"/>
        </w:rPr>
      </w:pPr>
    </w:p>
    <w:p w14:paraId="4DDE40C8" w14:textId="5FAF97BE" w:rsidR="00A44CD2" w:rsidRPr="00A44CD2" w:rsidRDefault="00A44CD2" w:rsidP="00DC3C80">
      <w:pPr>
        <w:shd w:val="clear" w:color="auto" w:fill="FFFFFF"/>
        <w:spacing w:line="240" w:lineRule="exact"/>
        <w:jc w:val="both"/>
        <w:rPr>
          <w:rFonts w:ascii="Verdana" w:hAnsi="Verdana" w:cs="Calibri"/>
          <w:b/>
          <w:iCs/>
          <w:sz w:val="20"/>
          <w:szCs w:val="20"/>
        </w:rPr>
      </w:pPr>
      <w:r w:rsidRPr="00A44CD2">
        <w:rPr>
          <w:rFonts w:ascii="Verdana" w:hAnsi="Verdana" w:cs="Calibri"/>
          <w:b/>
          <w:iCs/>
          <w:sz w:val="20"/>
          <w:szCs w:val="20"/>
        </w:rPr>
        <w:t>Research</w:t>
      </w:r>
      <w:r w:rsidR="003B6CFE">
        <w:rPr>
          <w:rFonts w:ascii="Verdana" w:hAnsi="Verdana" w:cs="Calibri"/>
          <w:b/>
          <w:iCs/>
          <w:sz w:val="20"/>
          <w:szCs w:val="20"/>
        </w:rPr>
        <w:t>:</w:t>
      </w:r>
    </w:p>
    <w:p w14:paraId="27AB4257" w14:textId="1E15198B" w:rsidR="00DC3C80" w:rsidRPr="00D80A2E" w:rsidRDefault="00DC3C80" w:rsidP="00DC3C80">
      <w:pPr>
        <w:shd w:val="clear" w:color="auto" w:fill="FFFFFF"/>
        <w:spacing w:line="240" w:lineRule="exact"/>
        <w:jc w:val="both"/>
        <w:rPr>
          <w:rFonts w:ascii="Verdana" w:hAnsi="Verdana" w:cs="Segoe UI"/>
          <w:sz w:val="20"/>
          <w:szCs w:val="20"/>
        </w:rPr>
      </w:pPr>
      <w:r w:rsidRPr="006B2265">
        <w:rPr>
          <w:rFonts w:ascii="Verdana" w:hAnsi="Verdana" w:cs="Calibri"/>
          <w:iCs/>
          <w:sz w:val="20"/>
          <w:szCs w:val="20"/>
        </w:rPr>
        <w:t>In the coming years, the Faculty</w:t>
      </w:r>
      <w:r w:rsidR="00D80A2E">
        <w:rPr>
          <w:rFonts w:ascii="Verdana" w:hAnsi="Verdana" w:cs="Calibri"/>
          <w:iCs/>
          <w:sz w:val="20"/>
          <w:szCs w:val="20"/>
        </w:rPr>
        <w:t xml:space="preserve"> </w:t>
      </w:r>
      <w:r w:rsidRPr="006B2265">
        <w:rPr>
          <w:rFonts w:ascii="Verdana" w:hAnsi="Verdana" w:cs="Calibri"/>
          <w:iCs/>
          <w:sz w:val="20"/>
          <w:szCs w:val="20"/>
        </w:rPr>
        <w:t xml:space="preserve">will make an extra investment in two research themes: 'Global </w:t>
      </w:r>
      <w:proofErr w:type="spellStart"/>
      <w:proofErr w:type="gramStart"/>
      <w:r w:rsidRPr="006B2265">
        <w:rPr>
          <w:rFonts w:ascii="Verdana" w:hAnsi="Verdana" w:cs="Calibri"/>
          <w:iCs/>
          <w:sz w:val="20"/>
          <w:szCs w:val="20"/>
        </w:rPr>
        <w:t>normativities</w:t>
      </w:r>
      <w:proofErr w:type="spellEnd"/>
      <w:proofErr w:type="gramEnd"/>
      <w:r w:rsidRPr="006B2265">
        <w:rPr>
          <w:rFonts w:ascii="Verdana" w:hAnsi="Verdana" w:cs="Calibri"/>
          <w:iCs/>
          <w:sz w:val="20"/>
          <w:szCs w:val="20"/>
        </w:rPr>
        <w:t xml:space="preserve">: risks and opportunities of globalisation processes' and 'Digital legal studies: building technology for law'. </w:t>
      </w:r>
      <w:r>
        <w:rPr>
          <w:rFonts w:ascii="Verdana" w:hAnsi="Verdana" w:cs="Calibri"/>
          <w:iCs/>
          <w:sz w:val="20"/>
          <w:szCs w:val="20"/>
        </w:rPr>
        <w:t>For this position, y</w:t>
      </w:r>
      <w:r w:rsidRPr="006B2265">
        <w:rPr>
          <w:rFonts w:ascii="Verdana" w:hAnsi="Verdana" w:cs="Calibri"/>
          <w:iCs/>
          <w:sz w:val="20"/>
          <w:szCs w:val="20"/>
        </w:rPr>
        <w:t xml:space="preserve">ou </w:t>
      </w:r>
      <w:proofErr w:type="gramStart"/>
      <w:r w:rsidRPr="006B2265">
        <w:rPr>
          <w:rFonts w:ascii="Verdana" w:hAnsi="Verdana" w:cs="Calibri"/>
          <w:iCs/>
          <w:sz w:val="20"/>
          <w:szCs w:val="20"/>
        </w:rPr>
        <w:t>are expected</w:t>
      </w:r>
      <w:proofErr w:type="gramEnd"/>
      <w:r w:rsidRPr="006B2265">
        <w:rPr>
          <w:rFonts w:ascii="Verdana" w:hAnsi="Verdana" w:cs="Calibri"/>
          <w:iCs/>
          <w:sz w:val="20"/>
          <w:szCs w:val="20"/>
        </w:rPr>
        <w:t xml:space="preserve"> to </w:t>
      </w:r>
      <w:r w:rsidR="004B1A5D">
        <w:rPr>
          <w:rFonts w:ascii="Verdana" w:hAnsi="Verdana" w:cs="Calibri"/>
          <w:iCs/>
          <w:sz w:val="20"/>
          <w:szCs w:val="20"/>
        </w:rPr>
        <w:t>conduct</w:t>
      </w:r>
      <w:r w:rsidRPr="006B2265">
        <w:rPr>
          <w:rFonts w:ascii="Verdana" w:hAnsi="Verdana" w:cs="Calibri"/>
          <w:iCs/>
          <w:sz w:val="20"/>
          <w:szCs w:val="20"/>
        </w:rPr>
        <w:t xml:space="preserve"> research on </w:t>
      </w:r>
      <w:r w:rsidR="003A3220">
        <w:rPr>
          <w:rFonts w:ascii="Verdana" w:hAnsi="Verdana" w:cs="Calibri"/>
          <w:iCs/>
          <w:sz w:val="20"/>
          <w:szCs w:val="20"/>
        </w:rPr>
        <w:t xml:space="preserve">Global </w:t>
      </w:r>
      <w:proofErr w:type="spellStart"/>
      <w:r w:rsidR="003A3220">
        <w:rPr>
          <w:rFonts w:ascii="Verdana" w:hAnsi="Verdana" w:cs="Calibri"/>
          <w:iCs/>
          <w:sz w:val="20"/>
          <w:szCs w:val="20"/>
        </w:rPr>
        <w:t>normativities</w:t>
      </w:r>
      <w:proofErr w:type="spellEnd"/>
      <w:r w:rsidRPr="006B2265">
        <w:rPr>
          <w:rFonts w:ascii="Verdana" w:hAnsi="Verdana" w:cs="Calibri"/>
          <w:iCs/>
          <w:sz w:val="20"/>
          <w:szCs w:val="20"/>
        </w:rPr>
        <w:t>.</w:t>
      </w:r>
      <w:r>
        <w:rPr>
          <w:rFonts w:ascii="Verdana" w:hAnsi="Verdana" w:cs="Calibri"/>
          <w:iCs/>
          <w:sz w:val="20"/>
          <w:szCs w:val="20"/>
        </w:rPr>
        <w:t xml:space="preserve"> </w:t>
      </w:r>
    </w:p>
    <w:p w14:paraId="1E56F0DD" w14:textId="77777777" w:rsidR="00DC3C80" w:rsidRDefault="00DC3C80" w:rsidP="00DC3C80">
      <w:pPr>
        <w:shd w:val="clear" w:color="auto" w:fill="FFFFFF"/>
        <w:spacing w:line="240" w:lineRule="exact"/>
        <w:jc w:val="both"/>
        <w:rPr>
          <w:rFonts w:ascii="Verdana" w:hAnsi="Verdana" w:cs="Calibri"/>
          <w:iCs/>
          <w:sz w:val="20"/>
          <w:szCs w:val="20"/>
        </w:rPr>
      </w:pPr>
    </w:p>
    <w:p w14:paraId="020D22F1" w14:textId="2172859A" w:rsidR="00DC3C80" w:rsidRDefault="002D2A01" w:rsidP="00DC3C80">
      <w:pPr>
        <w:shd w:val="clear" w:color="auto" w:fill="FFFFFF"/>
        <w:spacing w:line="240" w:lineRule="exact"/>
        <w:jc w:val="both"/>
        <w:rPr>
          <w:rFonts w:ascii="Verdana" w:hAnsi="Verdana" w:cs="Calibri"/>
          <w:iCs/>
          <w:sz w:val="20"/>
          <w:szCs w:val="20"/>
        </w:rPr>
      </w:pPr>
      <w:r>
        <w:rPr>
          <w:rFonts w:ascii="Verdana" w:hAnsi="Verdana" w:cs="Calibri"/>
          <w:iCs/>
          <w:sz w:val="20"/>
          <w:szCs w:val="20"/>
        </w:rPr>
        <w:t xml:space="preserve">Research around </w:t>
      </w:r>
      <w:r w:rsidRPr="00A44CD2">
        <w:rPr>
          <w:rFonts w:ascii="Verdana" w:hAnsi="Verdana" w:cs="Calibri"/>
          <w:iCs/>
          <w:sz w:val="20"/>
          <w:szCs w:val="20"/>
        </w:rPr>
        <w:t xml:space="preserve">the ‘Law in a globalizing society: regulation and protection’ </w:t>
      </w:r>
      <w:r>
        <w:rPr>
          <w:rFonts w:ascii="Verdana" w:hAnsi="Verdana" w:cs="Calibri"/>
          <w:iCs/>
          <w:sz w:val="20"/>
          <w:szCs w:val="20"/>
        </w:rPr>
        <w:t xml:space="preserve">revolves around the </w:t>
      </w:r>
      <w:r w:rsidRPr="00A44CD2">
        <w:rPr>
          <w:rFonts w:ascii="Verdana" w:hAnsi="Verdana" w:cs="Calibri"/>
          <w:iCs/>
          <w:sz w:val="20"/>
          <w:szCs w:val="20"/>
        </w:rPr>
        <w:t xml:space="preserve">role law has in a globalizing society, and, in particular, how globalization is challenging the </w:t>
      </w:r>
      <w:r>
        <w:rPr>
          <w:rFonts w:ascii="Verdana" w:hAnsi="Verdana" w:cs="Calibri"/>
          <w:iCs/>
          <w:sz w:val="20"/>
          <w:szCs w:val="20"/>
        </w:rPr>
        <w:t xml:space="preserve">ability </w:t>
      </w:r>
      <w:r w:rsidRPr="00A44CD2">
        <w:rPr>
          <w:rFonts w:ascii="Verdana" w:hAnsi="Verdana" w:cs="Calibri"/>
          <w:iCs/>
          <w:sz w:val="20"/>
          <w:szCs w:val="20"/>
        </w:rPr>
        <w:t xml:space="preserve">of the law to regulate, protect </w:t>
      </w:r>
      <w:r>
        <w:rPr>
          <w:rFonts w:ascii="Verdana" w:hAnsi="Verdana" w:cs="Calibri"/>
          <w:iCs/>
          <w:sz w:val="20"/>
          <w:szCs w:val="20"/>
        </w:rPr>
        <w:t xml:space="preserve">individuals, </w:t>
      </w:r>
      <w:r w:rsidRPr="00A44CD2">
        <w:rPr>
          <w:rFonts w:ascii="Verdana" w:hAnsi="Verdana" w:cs="Calibri"/>
          <w:iCs/>
          <w:sz w:val="20"/>
          <w:szCs w:val="20"/>
        </w:rPr>
        <w:t xml:space="preserve">and solve disputes. </w:t>
      </w:r>
      <w:r w:rsidR="00A44CD2" w:rsidRPr="00A44CD2">
        <w:rPr>
          <w:rFonts w:ascii="Verdana" w:hAnsi="Verdana" w:cs="Calibri"/>
          <w:iCs/>
          <w:sz w:val="20"/>
          <w:szCs w:val="20"/>
        </w:rPr>
        <w:t xml:space="preserve">The process of globalization brings about a number of challenges in the legitimacy of decision-making processes, which are linked to 1) the level of governance involved in policy-making and the implementation of norms at local, regional and international level; 2) the type of </w:t>
      </w:r>
      <w:r>
        <w:rPr>
          <w:rFonts w:ascii="Verdana" w:hAnsi="Verdana" w:cs="Calibri"/>
          <w:iCs/>
          <w:sz w:val="20"/>
          <w:szCs w:val="20"/>
        </w:rPr>
        <w:t xml:space="preserve">regulatory </w:t>
      </w:r>
      <w:proofErr w:type="gramStart"/>
      <w:r w:rsidR="00A44CD2" w:rsidRPr="00A44CD2">
        <w:rPr>
          <w:rFonts w:ascii="Verdana" w:hAnsi="Verdana" w:cs="Calibri"/>
          <w:iCs/>
          <w:sz w:val="20"/>
          <w:szCs w:val="20"/>
        </w:rPr>
        <w:t>instruments which</w:t>
      </w:r>
      <w:proofErr w:type="gramEnd"/>
      <w:r w:rsidR="00A44CD2" w:rsidRPr="00A44CD2">
        <w:rPr>
          <w:rFonts w:ascii="Verdana" w:hAnsi="Verdana" w:cs="Calibri"/>
          <w:iCs/>
          <w:sz w:val="20"/>
          <w:szCs w:val="20"/>
        </w:rPr>
        <w:t xml:space="preserve"> </w:t>
      </w:r>
      <w:r>
        <w:rPr>
          <w:rFonts w:ascii="Verdana" w:hAnsi="Verdana" w:cs="Calibri"/>
          <w:iCs/>
          <w:sz w:val="20"/>
          <w:szCs w:val="20"/>
        </w:rPr>
        <w:t>are</w:t>
      </w:r>
      <w:r w:rsidR="00A44CD2" w:rsidRPr="00A44CD2">
        <w:rPr>
          <w:rFonts w:ascii="Verdana" w:hAnsi="Verdana" w:cs="Calibri"/>
          <w:iCs/>
          <w:sz w:val="20"/>
          <w:szCs w:val="20"/>
        </w:rPr>
        <w:t xml:space="preserve"> being used; and 3) the type of actors involved in regulation.</w:t>
      </w:r>
    </w:p>
    <w:p w14:paraId="0D4EC5E5" w14:textId="77777777" w:rsidR="00A44CD2" w:rsidRPr="00DC3C80" w:rsidRDefault="00A44CD2" w:rsidP="00DC3C80">
      <w:pPr>
        <w:shd w:val="clear" w:color="auto" w:fill="FFFFFF"/>
        <w:spacing w:line="240" w:lineRule="exact"/>
        <w:jc w:val="both"/>
        <w:rPr>
          <w:rFonts w:ascii="Verdana" w:hAnsi="Verdana" w:cs="Calibri"/>
          <w:iCs/>
          <w:sz w:val="20"/>
          <w:szCs w:val="20"/>
        </w:rPr>
      </w:pPr>
    </w:p>
    <w:p w14:paraId="3B022C91" w14:textId="6E5D4A68" w:rsidR="00DC3C80" w:rsidRPr="00DC3C80" w:rsidRDefault="00DC3C80" w:rsidP="00DC3C80">
      <w:pPr>
        <w:spacing w:line="240" w:lineRule="exact"/>
        <w:jc w:val="both"/>
        <w:rPr>
          <w:rFonts w:ascii="Verdana" w:hAnsi="Verdana"/>
          <w:b/>
          <w:sz w:val="20"/>
          <w:szCs w:val="20"/>
          <w:lang w:val="en"/>
        </w:rPr>
      </w:pPr>
      <w:r w:rsidRPr="00DC3C80">
        <w:rPr>
          <w:rFonts w:ascii="Verdana" w:hAnsi="Verdana"/>
          <w:b/>
          <w:sz w:val="20"/>
          <w:szCs w:val="20"/>
          <w:lang w:val="en"/>
        </w:rPr>
        <w:t>Teaching</w:t>
      </w:r>
      <w:r w:rsidR="003B6CFE">
        <w:rPr>
          <w:rFonts w:ascii="Verdana" w:hAnsi="Verdana"/>
          <w:b/>
          <w:sz w:val="20"/>
          <w:szCs w:val="20"/>
          <w:lang w:val="en"/>
        </w:rPr>
        <w:t>:</w:t>
      </w:r>
    </w:p>
    <w:p w14:paraId="6F84A60A" w14:textId="045CE02D" w:rsidR="00DC3C80" w:rsidRPr="00DC3C80" w:rsidRDefault="00DC3C80" w:rsidP="00DC3C80">
      <w:pPr>
        <w:spacing w:line="240" w:lineRule="exact"/>
        <w:jc w:val="both"/>
        <w:rPr>
          <w:rFonts w:ascii="Verdana" w:hAnsi="Verdana"/>
          <w:sz w:val="20"/>
          <w:szCs w:val="20"/>
        </w:rPr>
      </w:pPr>
      <w:r>
        <w:rPr>
          <w:rFonts w:ascii="Verdana" w:hAnsi="Verdana"/>
          <w:sz w:val="20"/>
          <w:szCs w:val="20"/>
          <w:lang w:val="en"/>
        </w:rPr>
        <w:t xml:space="preserve">Teaching will take place </w:t>
      </w:r>
      <w:r w:rsidRPr="006B2265">
        <w:rPr>
          <w:rFonts w:ascii="Verdana" w:hAnsi="Verdana"/>
          <w:sz w:val="20"/>
          <w:szCs w:val="20"/>
          <w:lang w:val="en"/>
        </w:rPr>
        <w:t xml:space="preserve">at </w:t>
      </w:r>
      <w:r>
        <w:rPr>
          <w:rFonts w:ascii="Verdana" w:hAnsi="Verdana"/>
          <w:sz w:val="20"/>
          <w:szCs w:val="20"/>
          <w:lang w:val="en"/>
        </w:rPr>
        <w:t>the bachelor and master level. You will</w:t>
      </w:r>
      <w:r w:rsidRPr="006B2265">
        <w:rPr>
          <w:rFonts w:ascii="Verdana" w:hAnsi="Verdana"/>
          <w:sz w:val="20"/>
          <w:szCs w:val="20"/>
          <w:lang w:val="en"/>
        </w:rPr>
        <w:t xml:space="preserve"> contribute</w:t>
      </w:r>
      <w:r w:rsidR="00BA3666">
        <w:rPr>
          <w:rFonts w:ascii="Verdana" w:hAnsi="Verdana"/>
          <w:sz w:val="20"/>
          <w:szCs w:val="20"/>
          <w:lang w:val="en"/>
        </w:rPr>
        <w:t xml:space="preserve"> to the development and execution of courses in the field of Private Law.</w:t>
      </w:r>
    </w:p>
    <w:p w14:paraId="7CCCC8F2" w14:textId="5745ECCA" w:rsidR="00DC3C80" w:rsidRDefault="00DC3C80" w:rsidP="006675C7">
      <w:pPr>
        <w:spacing w:line="240" w:lineRule="exact"/>
        <w:jc w:val="both"/>
        <w:rPr>
          <w:rFonts w:ascii="Verdana" w:hAnsi="Verdana"/>
          <w:sz w:val="20"/>
          <w:szCs w:val="20"/>
        </w:rPr>
      </w:pPr>
    </w:p>
    <w:p w14:paraId="21812D3A" w14:textId="0BFC77B0" w:rsidR="00580C18" w:rsidRDefault="00580C18" w:rsidP="00580C18">
      <w:pPr>
        <w:spacing w:line="240" w:lineRule="exact"/>
        <w:jc w:val="both"/>
        <w:rPr>
          <w:rFonts w:ascii="Verdana" w:hAnsi="Verdana"/>
          <w:b/>
          <w:sz w:val="20"/>
          <w:szCs w:val="20"/>
        </w:rPr>
      </w:pPr>
      <w:r>
        <w:rPr>
          <w:rFonts w:ascii="Verdana" w:hAnsi="Verdana"/>
          <w:b/>
          <w:sz w:val="20"/>
          <w:szCs w:val="20"/>
        </w:rPr>
        <w:t>About the Department</w:t>
      </w:r>
      <w:r w:rsidR="003B6CFE">
        <w:rPr>
          <w:rFonts w:ascii="Verdana" w:hAnsi="Verdana"/>
          <w:b/>
          <w:sz w:val="20"/>
          <w:szCs w:val="20"/>
        </w:rPr>
        <w:t>:</w:t>
      </w:r>
    </w:p>
    <w:p w14:paraId="73B0C88F" w14:textId="6059205C" w:rsidR="00580C18" w:rsidRDefault="00580C18" w:rsidP="00580C18">
      <w:pPr>
        <w:spacing w:line="240" w:lineRule="exact"/>
        <w:jc w:val="both"/>
        <w:rPr>
          <w:rFonts w:ascii="Verdana" w:hAnsi="Verdana"/>
          <w:sz w:val="20"/>
          <w:szCs w:val="20"/>
        </w:rPr>
      </w:pPr>
      <w:r>
        <w:rPr>
          <w:rFonts w:ascii="Verdana" w:hAnsi="Verdana"/>
          <w:sz w:val="20"/>
          <w:szCs w:val="20"/>
        </w:rPr>
        <w:t xml:space="preserve">The Department of Private Law consists of a dynamic group of researchers and lecturers. Colleagues describe the Department as an exciting, inspiring, and diverse yet inclusive environment that fosters </w:t>
      </w:r>
      <w:r w:rsidR="00961E4E">
        <w:rPr>
          <w:rFonts w:ascii="Verdana" w:hAnsi="Verdana"/>
          <w:sz w:val="20"/>
          <w:szCs w:val="20"/>
        </w:rPr>
        <w:t>professional development, ambition,</w:t>
      </w:r>
      <w:r>
        <w:rPr>
          <w:rFonts w:ascii="Verdana" w:hAnsi="Verdana"/>
          <w:sz w:val="20"/>
          <w:szCs w:val="20"/>
        </w:rPr>
        <w:t xml:space="preserve"> and </w:t>
      </w:r>
      <w:r w:rsidR="00961E4E">
        <w:rPr>
          <w:rFonts w:ascii="Verdana" w:hAnsi="Verdana"/>
          <w:sz w:val="20"/>
          <w:szCs w:val="20"/>
        </w:rPr>
        <w:t>innovative</w:t>
      </w:r>
      <w:r>
        <w:rPr>
          <w:rFonts w:ascii="Verdana" w:hAnsi="Verdana"/>
          <w:sz w:val="20"/>
          <w:szCs w:val="20"/>
        </w:rPr>
        <w:t xml:space="preserve"> research in the field of private law. The atmosphere is one of academic freedom. Support for grant applications </w:t>
      </w:r>
      <w:proofErr w:type="gramStart"/>
      <w:r>
        <w:rPr>
          <w:rFonts w:ascii="Verdana" w:hAnsi="Verdana"/>
          <w:sz w:val="20"/>
          <w:szCs w:val="20"/>
        </w:rPr>
        <w:t>is provided</w:t>
      </w:r>
      <w:proofErr w:type="gramEnd"/>
      <w:r>
        <w:rPr>
          <w:rFonts w:ascii="Verdana" w:hAnsi="Verdana"/>
          <w:sz w:val="20"/>
          <w:szCs w:val="20"/>
        </w:rPr>
        <w:t xml:space="preserve">. </w:t>
      </w:r>
    </w:p>
    <w:p w14:paraId="600B0285" w14:textId="77777777" w:rsidR="00580C18" w:rsidRDefault="00580C18" w:rsidP="00580C18">
      <w:pPr>
        <w:spacing w:line="240" w:lineRule="exact"/>
        <w:jc w:val="both"/>
        <w:rPr>
          <w:rFonts w:ascii="Verdana" w:hAnsi="Verdana"/>
          <w:sz w:val="20"/>
          <w:szCs w:val="20"/>
        </w:rPr>
      </w:pPr>
    </w:p>
    <w:p w14:paraId="216C89CD" w14:textId="77777777" w:rsidR="00580C18" w:rsidRDefault="00580C18" w:rsidP="00580C18">
      <w:pPr>
        <w:spacing w:line="240" w:lineRule="exact"/>
        <w:jc w:val="both"/>
        <w:rPr>
          <w:rFonts w:ascii="Verdana" w:hAnsi="Verdana"/>
          <w:sz w:val="20"/>
          <w:szCs w:val="20"/>
        </w:rPr>
      </w:pPr>
      <w:r>
        <w:rPr>
          <w:rFonts w:ascii="Verdana" w:hAnsi="Verdana"/>
          <w:sz w:val="20"/>
          <w:szCs w:val="20"/>
        </w:rPr>
        <w:t xml:space="preserve">You will be able to engage in a variety of other activities both within and beyond the Law Faculty, be they educational, managerial, strategic or extra-curricular. You will need to possess the energy and ideas to meet what is a highly stimulating and rewarding challenge, sustained by experienced and supportive colleagues as well as motivated students. </w:t>
      </w:r>
    </w:p>
    <w:p w14:paraId="5BEF3D03" w14:textId="77777777" w:rsidR="00580C18" w:rsidRDefault="00580C18" w:rsidP="00580C18">
      <w:pPr>
        <w:shd w:val="clear" w:color="auto" w:fill="FFFFFF"/>
        <w:spacing w:line="240" w:lineRule="exact"/>
        <w:jc w:val="both"/>
        <w:rPr>
          <w:rFonts w:ascii="Verdana" w:hAnsi="Verdana" w:cs="Calibri"/>
          <w:iCs/>
          <w:sz w:val="20"/>
          <w:szCs w:val="20"/>
        </w:rPr>
      </w:pPr>
    </w:p>
    <w:p w14:paraId="04047722" w14:textId="77777777" w:rsidR="00580C18" w:rsidRDefault="00580C18" w:rsidP="00580C18">
      <w:pPr>
        <w:shd w:val="clear" w:color="auto" w:fill="FFFFFF"/>
        <w:spacing w:line="240" w:lineRule="exact"/>
        <w:jc w:val="both"/>
        <w:rPr>
          <w:rFonts w:ascii="Verdana" w:hAnsi="Verdana" w:cs="Segoe UI"/>
          <w:sz w:val="20"/>
          <w:szCs w:val="20"/>
        </w:rPr>
      </w:pPr>
      <w:r>
        <w:rPr>
          <w:rFonts w:ascii="Verdana" w:hAnsi="Verdana" w:cs="Calibri"/>
          <w:iCs/>
          <w:sz w:val="20"/>
          <w:szCs w:val="20"/>
        </w:rPr>
        <w:t>The positions will be available per 1 August 2019.</w:t>
      </w:r>
    </w:p>
    <w:p w14:paraId="7E6EE97F" w14:textId="28364FC6" w:rsidR="006D4F44" w:rsidRDefault="006D4F44" w:rsidP="006B2265">
      <w:pPr>
        <w:spacing w:line="240" w:lineRule="exact"/>
        <w:jc w:val="both"/>
        <w:rPr>
          <w:rFonts w:ascii="Verdana" w:hAnsi="Verdana"/>
          <w:sz w:val="20"/>
          <w:szCs w:val="20"/>
        </w:rPr>
      </w:pPr>
    </w:p>
    <w:p w14:paraId="469F3313" w14:textId="6F8850CF" w:rsidR="003B6CFE" w:rsidRPr="006B2265" w:rsidRDefault="003B6CFE" w:rsidP="006B2265">
      <w:pPr>
        <w:spacing w:line="240" w:lineRule="exact"/>
        <w:jc w:val="both"/>
        <w:rPr>
          <w:rFonts w:ascii="Verdana" w:hAnsi="Verdana"/>
          <w:sz w:val="20"/>
          <w:szCs w:val="20"/>
        </w:rPr>
      </w:pPr>
      <w:r w:rsidRPr="006B2265">
        <w:rPr>
          <w:rFonts w:ascii="Verdana" w:hAnsi="Verdana"/>
          <w:b/>
          <w:sz w:val="20"/>
          <w:szCs w:val="20"/>
          <w:lang w:val="en"/>
        </w:rPr>
        <w:t xml:space="preserve">Matching </w:t>
      </w:r>
      <w:r>
        <w:rPr>
          <w:rFonts w:ascii="Verdana" w:hAnsi="Verdana"/>
          <w:b/>
          <w:sz w:val="20"/>
          <w:szCs w:val="20"/>
          <w:lang w:val="en"/>
        </w:rPr>
        <w:t>Skills and Competencies:</w:t>
      </w:r>
    </w:p>
    <w:p w14:paraId="753104A8" w14:textId="7506D0C7" w:rsidR="00AF2897" w:rsidRDefault="00AD756D" w:rsidP="006675C7">
      <w:pPr>
        <w:pStyle w:val="NormalWeb"/>
        <w:numPr>
          <w:ilvl w:val="0"/>
          <w:numId w:val="2"/>
        </w:numPr>
        <w:shd w:val="clear" w:color="auto" w:fill="FFFFFF"/>
        <w:tabs>
          <w:tab w:val="num" w:pos="720"/>
        </w:tabs>
        <w:spacing w:before="0" w:beforeAutospacing="0" w:after="0" w:afterAutospacing="0" w:line="240" w:lineRule="exact"/>
        <w:ind w:left="357" w:hanging="357"/>
        <w:rPr>
          <w:rFonts w:ascii="Verdana" w:hAnsi="Verdana"/>
          <w:sz w:val="20"/>
          <w:szCs w:val="20"/>
          <w:lang w:val="en-GB"/>
        </w:rPr>
      </w:pPr>
      <w:r w:rsidRPr="006B2265">
        <w:rPr>
          <w:rFonts w:ascii="Verdana" w:hAnsi="Verdana"/>
          <w:sz w:val="20"/>
          <w:szCs w:val="20"/>
          <w:lang w:val="en-GB"/>
        </w:rPr>
        <w:t>PhD</w:t>
      </w:r>
      <w:r w:rsidR="00700A89" w:rsidRPr="006B2265">
        <w:rPr>
          <w:rFonts w:ascii="Verdana" w:hAnsi="Verdana"/>
          <w:sz w:val="20"/>
          <w:szCs w:val="20"/>
          <w:lang w:val="en-GB"/>
        </w:rPr>
        <w:t xml:space="preserve"> </w:t>
      </w:r>
      <w:r w:rsidRPr="006B2265">
        <w:rPr>
          <w:rFonts w:ascii="Verdana" w:hAnsi="Verdana"/>
          <w:sz w:val="20"/>
          <w:szCs w:val="20"/>
          <w:lang w:val="en-GB"/>
        </w:rPr>
        <w:t xml:space="preserve">degree in </w:t>
      </w:r>
      <w:r w:rsidR="0034220E" w:rsidRPr="006B2265">
        <w:rPr>
          <w:rFonts w:ascii="Verdana" w:hAnsi="Verdana"/>
          <w:sz w:val="20"/>
          <w:szCs w:val="20"/>
          <w:lang w:val="en-GB"/>
        </w:rPr>
        <w:t>Law</w:t>
      </w:r>
      <w:r w:rsidR="000A426F" w:rsidRPr="006B2265">
        <w:rPr>
          <w:rFonts w:ascii="Verdana" w:hAnsi="Verdana"/>
          <w:sz w:val="20"/>
          <w:szCs w:val="20"/>
          <w:lang w:val="en-GB"/>
        </w:rPr>
        <w:t xml:space="preserve"> (or </w:t>
      </w:r>
      <w:r w:rsidR="00973B25" w:rsidRPr="006B2265">
        <w:rPr>
          <w:rFonts w:ascii="Verdana" w:hAnsi="Verdana"/>
          <w:sz w:val="20"/>
          <w:szCs w:val="20"/>
          <w:lang w:val="en-GB"/>
        </w:rPr>
        <w:t xml:space="preserve">having </w:t>
      </w:r>
      <w:r w:rsidR="000A426F" w:rsidRPr="006B2265">
        <w:rPr>
          <w:rFonts w:ascii="Verdana" w:hAnsi="Verdana"/>
          <w:sz w:val="20"/>
          <w:szCs w:val="20"/>
          <w:lang w:val="en-GB"/>
        </w:rPr>
        <w:t>obtain</w:t>
      </w:r>
      <w:r w:rsidR="00973B25" w:rsidRPr="006B2265">
        <w:rPr>
          <w:rFonts w:ascii="Verdana" w:hAnsi="Verdana"/>
          <w:sz w:val="20"/>
          <w:szCs w:val="20"/>
          <w:lang w:val="en-GB"/>
        </w:rPr>
        <w:t>ed</w:t>
      </w:r>
      <w:r w:rsidR="000A426F" w:rsidRPr="006B2265">
        <w:rPr>
          <w:rFonts w:ascii="Verdana" w:hAnsi="Verdana"/>
          <w:sz w:val="20"/>
          <w:szCs w:val="20"/>
          <w:lang w:val="en-GB"/>
        </w:rPr>
        <w:t xml:space="preserve"> a PhD degree </w:t>
      </w:r>
      <w:r w:rsidR="00973B25" w:rsidRPr="006B2265">
        <w:rPr>
          <w:rFonts w:ascii="Verdana" w:hAnsi="Verdana"/>
          <w:sz w:val="20"/>
          <w:szCs w:val="20"/>
          <w:lang w:val="en-GB"/>
        </w:rPr>
        <w:t>at the time of appointment</w:t>
      </w:r>
      <w:r w:rsidR="000A426F" w:rsidRPr="006B2265">
        <w:rPr>
          <w:rFonts w:ascii="Verdana" w:hAnsi="Verdana"/>
          <w:sz w:val="20"/>
          <w:szCs w:val="20"/>
          <w:lang w:val="en-GB"/>
        </w:rPr>
        <w:t>)</w:t>
      </w:r>
      <w:r w:rsidR="00433264" w:rsidRPr="006B2265">
        <w:rPr>
          <w:rFonts w:ascii="Verdana" w:hAnsi="Verdana"/>
          <w:sz w:val="20"/>
          <w:szCs w:val="20"/>
          <w:lang w:val="en-GB"/>
        </w:rPr>
        <w:t>;</w:t>
      </w:r>
      <w:r w:rsidR="000A426F" w:rsidRPr="006B2265">
        <w:rPr>
          <w:rFonts w:ascii="Verdana" w:hAnsi="Verdana"/>
          <w:sz w:val="20"/>
          <w:szCs w:val="20"/>
          <w:lang w:val="en-GB"/>
        </w:rPr>
        <w:t xml:space="preserve"> </w:t>
      </w:r>
    </w:p>
    <w:p w14:paraId="218445F3" w14:textId="3A5A2AA4" w:rsidR="00D80A2E" w:rsidRDefault="00D80A2E" w:rsidP="006675C7">
      <w:pPr>
        <w:pStyle w:val="NormalWeb"/>
        <w:numPr>
          <w:ilvl w:val="0"/>
          <w:numId w:val="2"/>
        </w:numPr>
        <w:shd w:val="clear" w:color="auto" w:fill="FFFFFF"/>
        <w:tabs>
          <w:tab w:val="num" w:pos="720"/>
        </w:tabs>
        <w:spacing w:before="0" w:beforeAutospacing="0" w:after="0" w:afterAutospacing="0" w:line="240" w:lineRule="exact"/>
        <w:ind w:left="357" w:hanging="357"/>
        <w:rPr>
          <w:rFonts w:ascii="Verdana" w:hAnsi="Verdana"/>
          <w:sz w:val="20"/>
          <w:szCs w:val="20"/>
          <w:lang w:val="en-GB"/>
        </w:rPr>
      </w:pPr>
      <w:r>
        <w:rPr>
          <w:rFonts w:ascii="Verdana" w:hAnsi="Verdana"/>
          <w:sz w:val="20"/>
          <w:szCs w:val="20"/>
          <w:lang w:val="en-GB"/>
        </w:rPr>
        <w:t>Expertise in Private Law;</w:t>
      </w:r>
    </w:p>
    <w:p w14:paraId="22F8BC20" w14:textId="00F4D6CC" w:rsidR="00FE30FC" w:rsidRPr="00D80A2E" w:rsidRDefault="006D4F44" w:rsidP="006675C7">
      <w:pPr>
        <w:numPr>
          <w:ilvl w:val="0"/>
          <w:numId w:val="2"/>
        </w:numPr>
        <w:spacing w:line="240" w:lineRule="exact"/>
        <w:ind w:left="357" w:hanging="357"/>
        <w:rPr>
          <w:rFonts w:ascii="Verdana" w:hAnsi="Verdana"/>
          <w:sz w:val="20"/>
          <w:szCs w:val="20"/>
        </w:rPr>
      </w:pPr>
      <w:r w:rsidRPr="006B2265">
        <w:rPr>
          <w:rFonts w:ascii="Verdana" w:hAnsi="Verdana"/>
          <w:sz w:val="20"/>
          <w:szCs w:val="20"/>
          <w:lang w:val="en"/>
        </w:rPr>
        <w:t xml:space="preserve">Ability to teach </w:t>
      </w:r>
      <w:r w:rsidR="006A3042" w:rsidRPr="006B2265">
        <w:rPr>
          <w:rFonts w:ascii="Verdana" w:hAnsi="Verdana"/>
          <w:sz w:val="20"/>
          <w:szCs w:val="20"/>
          <w:lang w:val="en"/>
        </w:rPr>
        <w:t>in English</w:t>
      </w:r>
      <w:r w:rsidR="002D2A01">
        <w:rPr>
          <w:rFonts w:ascii="Verdana" w:hAnsi="Verdana"/>
          <w:sz w:val="20"/>
          <w:szCs w:val="20"/>
          <w:lang w:val="en"/>
        </w:rPr>
        <w:t xml:space="preserve"> and, if applicable, w</w:t>
      </w:r>
      <w:r w:rsidR="006A3042" w:rsidRPr="006B2265">
        <w:rPr>
          <w:rFonts w:ascii="Verdana" w:hAnsi="Verdana"/>
          <w:sz w:val="20"/>
          <w:szCs w:val="20"/>
          <w:lang w:val="en"/>
        </w:rPr>
        <w:t>illingness to learn Dutch</w:t>
      </w:r>
      <w:r w:rsidR="00433264" w:rsidRPr="006B2265">
        <w:rPr>
          <w:rFonts w:ascii="Verdana" w:hAnsi="Verdana"/>
          <w:sz w:val="20"/>
          <w:szCs w:val="20"/>
          <w:lang w:val="en"/>
        </w:rPr>
        <w:t>;</w:t>
      </w:r>
    </w:p>
    <w:p w14:paraId="64EE5515" w14:textId="78E24D87" w:rsidR="00D80A2E" w:rsidRPr="002D2A01" w:rsidRDefault="003A3220" w:rsidP="006675C7">
      <w:pPr>
        <w:numPr>
          <w:ilvl w:val="0"/>
          <w:numId w:val="2"/>
        </w:numPr>
        <w:spacing w:line="240" w:lineRule="exact"/>
        <w:ind w:left="357" w:hanging="357"/>
        <w:rPr>
          <w:rFonts w:ascii="Verdana" w:hAnsi="Verdana"/>
          <w:sz w:val="20"/>
          <w:szCs w:val="20"/>
        </w:rPr>
      </w:pPr>
      <w:r>
        <w:rPr>
          <w:rFonts w:ascii="Verdana" w:hAnsi="Verdana"/>
          <w:sz w:val="20"/>
          <w:szCs w:val="20"/>
          <w:lang w:val="en"/>
        </w:rPr>
        <w:t>Team player.</w:t>
      </w:r>
    </w:p>
    <w:p w14:paraId="684E943B" w14:textId="77777777" w:rsidR="00DF0E62" w:rsidRPr="006B2265" w:rsidRDefault="00DF0E62" w:rsidP="006675C7">
      <w:pPr>
        <w:spacing w:line="240" w:lineRule="exact"/>
        <w:jc w:val="both"/>
        <w:rPr>
          <w:rFonts w:ascii="Verdana" w:hAnsi="Verdana"/>
          <w:b/>
          <w:sz w:val="20"/>
          <w:szCs w:val="20"/>
        </w:rPr>
      </w:pPr>
    </w:p>
    <w:p w14:paraId="0B448D91" w14:textId="6049BDA5" w:rsidR="00282D9E" w:rsidRPr="006B2265" w:rsidRDefault="00282D9E" w:rsidP="006675C7">
      <w:pPr>
        <w:spacing w:line="240" w:lineRule="exact"/>
        <w:rPr>
          <w:rFonts w:ascii="Verdana" w:hAnsi="Verdana"/>
          <w:b/>
          <w:sz w:val="20"/>
          <w:szCs w:val="20"/>
        </w:rPr>
      </w:pPr>
      <w:r w:rsidRPr="006B2265">
        <w:rPr>
          <w:rFonts w:ascii="Verdana" w:hAnsi="Verdana"/>
          <w:b/>
          <w:sz w:val="20"/>
          <w:szCs w:val="20"/>
        </w:rPr>
        <w:t>Conditions:</w:t>
      </w:r>
    </w:p>
    <w:p w14:paraId="075A460C" w14:textId="135FC82B" w:rsidR="00FD64FD" w:rsidRPr="006B2265" w:rsidRDefault="006B2265" w:rsidP="00FD64FD">
      <w:pPr>
        <w:spacing w:line="240" w:lineRule="exact"/>
        <w:rPr>
          <w:rFonts w:ascii="Verdana" w:hAnsi="Verdana"/>
          <w:sz w:val="20"/>
          <w:szCs w:val="20"/>
        </w:rPr>
      </w:pPr>
      <w:r w:rsidRPr="006B2265">
        <w:rPr>
          <w:rFonts w:ascii="Verdana" w:hAnsi="Verdana"/>
          <w:sz w:val="20"/>
          <w:szCs w:val="20"/>
        </w:rPr>
        <w:t>You</w:t>
      </w:r>
      <w:r w:rsidR="00FD64FD" w:rsidRPr="006B2265">
        <w:rPr>
          <w:rFonts w:ascii="Verdana" w:hAnsi="Verdana"/>
          <w:sz w:val="20"/>
          <w:szCs w:val="20"/>
        </w:rPr>
        <w:t xml:space="preserve"> </w:t>
      </w:r>
      <w:r w:rsidRPr="006B2265">
        <w:rPr>
          <w:rFonts w:ascii="Verdana" w:hAnsi="Verdana"/>
          <w:sz w:val="20"/>
          <w:szCs w:val="20"/>
        </w:rPr>
        <w:t>will be</w:t>
      </w:r>
      <w:r w:rsidR="00FD64FD" w:rsidRPr="006B2265">
        <w:rPr>
          <w:rFonts w:ascii="Verdana" w:hAnsi="Verdana"/>
          <w:sz w:val="20"/>
          <w:szCs w:val="20"/>
        </w:rPr>
        <w:t xml:space="preserve"> employed temporarily as assistant professor (level 2) and agree to specific development goals. Five years after appointment, or earlier as soon as the development goals </w:t>
      </w:r>
      <w:proofErr w:type="gramStart"/>
      <w:r w:rsidR="00FD64FD" w:rsidRPr="006B2265">
        <w:rPr>
          <w:rFonts w:ascii="Verdana" w:hAnsi="Verdana"/>
          <w:sz w:val="20"/>
          <w:szCs w:val="20"/>
        </w:rPr>
        <w:t>are met</w:t>
      </w:r>
      <w:proofErr w:type="gramEnd"/>
      <w:r w:rsidR="00FD64FD" w:rsidRPr="006B2265">
        <w:rPr>
          <w:rFonts w:ascii="Verdana" w:hAnsi="Verdana"/>
          <w:sz w:val="20"/>
          <w:szCs w:val="20"/>
        </w:rPr>
        <w:t xml:space="preserve">, </w:t>
      </w:r>
      <w:r w:rsidRPr="006B2265">
        <w:rPr>
          <w:rFonts w:ascii="Verdana" w:hAnsi="Verdana"/>
          <w:sz w:val="20"/>
          <w:szCs w:val="20"/>
        </w:rPr>
        <w:t>you are</w:t>
      </w:r>
      <w:r w:rsidR="00FD64FD" w:rsidRPr="006B2265">
        <w:rPr>
          <w:rFonts w:ascii="Verdana" w:hAnsi="Verdana"/>
          <w:sz w:val="20"/>
          <w:szCs w:val="20"/>
        </w:rPr>
        <w:t xml:space="preserve"> promoted to assistant professor (level 1) in a permanent positi</w:t>
      </w:r>
      <w:r w:rsidRPr="006B2265">
        <w:rPr>
          <w:rFonts w:ascii="Verdana" w:hAnsi="Verdana"/>
          <w:sz w:val="20"/>
          <w:szCs w:val="20"/>
        </w:rPr>
        <w:t xml:space="preserve">on. On your </w:t>
      </w:r>
      <w:r w:rsidR="00FD64FD" w:rsidRPr="006B2265">
        <w:rPr>
          <w:rFonts w:ascii="Verdana" w:hAnsi="Verdana"/>
          <w:sz w:val="20"/>
          <w:szCs w:val="20"/>
        </w:rPr>
        <w:t xml:space="preserve">request, the decision </w:t>
      </w:r>
      <w:proofErr w:type="gramStart"/>
      <w:r w:rsidR="00FD64FD" w:rsidRPr="006B2265">
        <w:rPr>
          <w:rFonts w:ascii="Verdana" w:hAnsi="Verdana"/>
          <w:sz w:val="20"/>
          <w:szCs w:val="20"/>
        </w:rPr>
        <w:t>can be deferred</w:t>
      </w:r>
      <w:proofErr w:type="gramEnd"/>
      <w:r w:rsidR="00FD64FD" w:rsidRPr="006B2265">
        <w:rPr>
          <w:rFonts w:ascii="Verdana" w:hAnsi="Verdana"/>
          <w:sz w:val="20"/>
          <w:szCs w:val="20"/>
        </w:rPr>
        <w:t xml:space="preserve"> in case of special personal circumstances, such as pregnancy leave, parental leave, or chronic illness.</w:t>
      </w:r>
    </w:p>
    <w:p w14:paraId="2D3DF5A1" w14:textId="77777777" w:rsidR="00FD64FD" w:rsidRPr="006B2265" w:rsidRDefault="00FD64FD" w:rsidP="00FD64FD">
      <w:pPr>
        <w:spacing w:line="240" w:lineRule="exact"/>
        <w:rPr>
          <w:rFonts w:ascii="Verdana" w:hAnsi="Verdana"/>
          <w:sz w:val="20"/>
          <w:szCs w:val="20"/>
        </w:rPr>
      </w:pPr>
    </w:p>
    <w:p w14:paraId="3D04EEF7" w14:textId="77777777" w:rsidR="00FD64FD" w:rsidRPr="006B2265" w:rsidRDefault="00FD64FD" w:rsidP="00FD64FD">
      <w:pPr>
        <w:spacing w:line="240" w:lineRule="exact"/>
        <w:rPr>
          <w:rFonts w:ascii="Verdana" w:hAnsi="Verdana"/>
          <w:sz w:val="20"/>
          <w:szCs w:val="20"/>
        </w:rPr>
      </w:pPr>
      <w:r w:rsidRPr="006B2265">
        <w:rPr>
          <w:rFonts w:ascii="Verdana" w:hAnsi="Verdana"/>
          <w:sz w:val="20"/>
          <w:szCs w:val="20"/>
        </w:rPr>
        <w:lastRenderedPageBreak/>
        <w:t>T</w:t>
      </w:r>
      <w:bookmarkStart w:id="0" w:name="_GoBack"/>
      <w:bookmarkEnd w:id="0"/>
      <w:r w:rsidRPr="006B2265">
        <w:rPr>
          <w:rFonts w:ascii="Verdana" w:hAnsi="Verdana"/>
          <w:sz w:val="20"/>
          <w:szCs w:val="20"/>
        </w:rPr>
        <w:t>he salary depends on academic qualifications and experience. The salary will be set between minimum gross month salary € 3.637,00 of salary scale 11 (according to assistant professor 2) and maximum gross month salary of € 5.656,00 of salary scale 12 (according to assistant professor 1), based on a full-time employment, of the Collective Labour Agreement of the Dutch Universities. For people recruited from abroad a reduced income tax rate may apply.</w:t>
      </w:r>
    </w:p>
    <w:p w14:paraId="3AB1D664" w14:textId="61AC12C9" w:rsidR="009F63AA" w:rsidRPr="006B2265" w:rsidRDefault="00677EFB" w:rsidP="006675C7">
      <w:pPr>
        <w:spacing w:line="240" w:lineRule="exact"/>
        <w:jc w:val="both"/>
        <w:rPr>
          <w:rFonts w:ascii="Verdana" w:hAnsi="Verdana"/>
          <w:sz w:val="20"/>
          <w:szCs w:val="20"/>
        </w:rPr>
      </w:pPr>
      <w:r w:rsidRPr="006B2265">
        <w:rPr>
          <w:rFonts w:ascii="Verdana" w:hAnsi="Verdana"/>
          <w:sz w:val="20"/>
          <w:szCs w:val="20"/>
          <w:lang w:val="en-US" w:eastAsia="en-US"/>
        </w:rPr>
        <w:t> </w:t>
      </w:r>
    </w:p>
    <w:p w14:paraId="537A9ECE" w14:textId="75E5E6DF" w:rsidR="00DD2019" w:rsidRPr="006B2265" w:rsidRDefault="00DD2019" w:rsidP="006675C7">
      <w:pPr>
        <w:spacing w:line="240" w:lineRule="exact"/>
        <w:jc w:val="both"/>
        <w:rPr>
          <w:rFonts w:ascii="Verdana" w:hAnsi="Verdana"/>
          <w:sz w:val="20"/>
          <w:szCs w:val="20"/>
          <w:lang w:val="en-US"/>
        </w:rPr>
      </w:pPr>
      <w:r w:rsidRPr="006B2265">
        <w:rPr>
          <w:rFonts w:ascii="Verdana" w:hAnsi="Verdana"/>
          <w:sz w:val="20"/>
          <w:szCs w:val="20"/>
          <w:lang w:val="en-US"/>
        </w:rPr>
        <w:t xml:space="preserve">More information on terms of employment of the university can be found </w:t>
      </w:r>
      <w:proofErr w:type="gramStart"/>
      <w:r w:rsidRPr="006B2265">
        <w:rPr>
          <w:rFonts w:ascii="Verdana" w:hAnsi="Verdana"/>
          <w:sz w:val="20"/>
          <w:szCs w:val="20"/>
          <w:lang w:val="en-US"/>
        </w:rPr>
        <w:t>on:</w:t>
      </w:r>
      <w:proofErr w:type="gramEnd"/>
      <w:r w:rsidRPr="006B2265">
        <w:rPr>
          <w:rFonts w:ascii="Verdana" w:hAnsi="Verdana"/>
          <w:sz w:val="20"/>
          <w:szCs w:val="20"/>
          <w:lang w:val="en-US"/>
        </w:rPr>
        <w:t xml:space="preserve"> </w:t>
      </w:r>
      <w:hyperlink r:id="rId8" w:history="1">
        <w:r w:rsidRPr="006B2265">
          <w:rPr>
            <w:rStyle w:val="Hyperlink"/>
            <w:rFonts w:ascii="Verdana" w:hAnsi="Verdana"/>
            <w:color w:val="auto"/>
            <w:sz w:val="20"/>
            <w:szCs w:val="20"/>
            <w:lang w:val="en-US"/>
          </w:rPr>
          <w:t>www.maastrichtuniversity.nl</w:t>
        </w:r>
      </w:hyperlink>
      <w:r w:rsidRPr="006B2265">
        <w:rPr>
          <w:rFonts w:ascii="Verdana" w:hAnsi="Verdana"/>
          <w:sz w:val="20"/>
          <w:szCs w:val="20"/>
          <w:lang w:val="en-US"/>
        </w:rPr>
        <w:t xml:space="preserve"> &gt; Support &gt; Employees.</w:t>
      </w:r>
    </w:p>
    <w:p w14:paraId="0FD6E955" w14:textId="42C22025" w:rsidR="006A3042" w:rsidRPr="006B2265" w:rsidRDefault="006A3042" w:rsidP="006675C7">
      <w:pPr>
        <w:spacing w:line="240" w:lineRule="exact"/>
        <w:jc w:val="both"/>
        <w:rPr>
          <w:rFonts w:ascii="Verdana" w:hAnsi="Verdana"/>
          <w:sz w:val="20"/>
          <w:szCs w:val="20"/>
          <w:lang w:val="en-US"/>
        </w:rPr>
      </w:pPr>
    </w:p>
    <w:p w14:paraId="2C58031C" w14:textId="32CC2598" w:rsidR="006A3042" w:rsidRPr="006B2265" w:rsidRDefault="006A3042" w:rsidP="006675C7">
      <w:pPr>
        <w:spacing w:line="240" w:lineRule="exact"/>
        <w:jc w:val="both"/>
        <w:rPr>
          <w:rFonts w:ascii="Verdana" w:hAnsi="Verdana"/>
          <w:b/>
          <w:sz w:val="20"/>
          <w:szCs w:val="20"/>
          <w:lang w:val="en-US"/>
        </w:rPr>
      </w:pPr>
      <w:r w:rsidRPr="006B2265">
        <w:rPr>
          <w:rFonts w:ascii="Verdana" w:hAnsi="Verdana"/>
          <w:b/>
          <w:sz w:val="20"/>
          <w:szCs w:val="20"/>
          <w:lang w:val="en-US"/>
        </w:rPr>
        <w:t>About Maastricht University:</w:t>
      </w:r>
    </w:p>
    <w:p w14:paraId="23196A74" w14:textId="77777777" w:rsidR="00AE042E" w:rsidRPr="006B2265" w:rsidRDefault="00AE042E" w:rsidP="00AE042E">
      <w:pPr>
        <w:spacing w:line="240" w:lineRule="exact"/>
        <w:jc w:val="both"/>
        <w:rPr>
          <w:rFonts w:ascii="Verdana" w:hAnsi="Verdana"/>
          <w:sz w:val="20"/>
          <w:szCs w:val="20"/>
        </w:rPr>
      </w:pPr>
      <w:r w:rsidRPr="006B2265">
        <w:rPr>
          <w:rFonts w:ascii="Verdana" w:hAnsi="Verdana"/>
          <w:sz w:val="20"/>
          <w:szCs w:val="20"/>
        </w:rPr>
        <w:t xml:space="preserve">The Faculty of Law of Maastricht University provides challenging and high-quality legal education for </w:t>
      </w:r>
      <w:proofErr w:type="gramStart"/>
      <w:r w:rsidRPr="006B2265">
        <w:rPr>
          <w:rFonts w:ascii="Verdana" w:hAnsi="Verdana"/>
          <w:sz w:val="20"/>
          <w:szCs w:val="20"/>
        </w:rPr>
        <w:t>Bachelor's</w:t>
      </w:r>
      <w:proofErr w:type="gramEnd"/>
      <w:r w:rsidRPr="006B2265">
        <w:rPr>
          <w:rFonts w:ascii="Verdana" w:hAnsi="Verdana"/>
          <w:sz w:val="20"/>
          <w:szCs w:val="20"/>
        </w:rPr>
        <w:t xml:space="preserve"> and Master's students. The faculty is a pioneer in small-scale and innovative education and trains lawyers for both the national and international </w:t>
      </w:r>
      <w:proofErr w:type="spellStart"/>
      <w:r w:rsidRPr="006B2265">
        <w:rPr>
          <w:rFonts w:ascii="Verdana" w:hAnsi="Verdana"/>
          <w:sz w:val="20"/>
          <w:szCs w:val="20"/>
        </w:rPr>
        <w:t>labor</w:t>
      </w:r>
      <w:proofErr w:type="spellEnd"/>
      <w:r w:rsidRPr="006B2265">
        <w:rPr>
          <w:rFonts w:ascii="Verdana" w:hAnsi="Verdana"/>
          <w:sz w:val="20"/>
          <w:szCs w:val="20"/>
        </w:rPr>
        <w:t xml:space="preserve"> market. The faculty is among the top 50 law schools worldwide and, with 51% foreign students, is the most international legal faculty in Europe. It has 3000 students and more than 300 employees.</w:t>
      </w:r>
    </w:p>
    <w:p w14:paraId="39BBA0EE" w14:textId="77777777" w:rsidR="00AE042E" w:rsidRPr="006B2265" w:rsidRDefault="00AE042E" w:rsidP="00AE042E">
      <w:pPr>
        <w:spacing w:line="240" w:lineRule="exact"/>
        <w:jc w:val="both"/>
        <w:rPr>
          <w:rFonts w:ascii="Verdana" w:hAnsi="Verdana"/>
          <w:sz w:val="20"/>
          <w:szCs w:val="20"/>
        </w:rPr>
      </w:pPr>
    </w:p>
    <w:p w14:paraId="57041BF0" w14:textId="6E19ADAA" w:rsidR="00AE042E" w:rsidRPr="006B2265" w:rsidRDefault="00AE042E" w:rsidP="00AE042E">
      <w:pPr>
        <w:spacing w:line="240" w:lineRule="exact"/>
        <w:jc w:val="both"/>
        <w:rPr>
          <w:rFonts w:ascii="Verdana" w:hAnsi="Verdana"/>
          <w:sz w:val="20"/>
          <w:szCs w:val="20"/>
        </w:rPr>
      </w:pPr>
      <w:r w:rsidRPr="006B2265">
        <w:rPr>
          <w:rFonts w:ascii="Verdana" w:hAnsi="Verdana"/>
          <w:sz w:val="20"/>
          <w:szCs w:val="20"/>
        </w:rPr>
        <w:t xml:space="preserve">The research within the faculty </w:t>
      </w:r>
      <w:proofErr w:type="gramStart"/>
      <w:r w:rsidRPr="006B2265">
        <w:rPr>
          <w:rFonts w:ascii="Verdana" w:hAnsi="Verdana"/>
          <w:sz w:val="20"/>
          <w:szCs w:val="20"/>
        </w:rPr>
        <w:t>is conducted</w:t>
      </w:r>
      <w:proofErr w:type="gramEnd"/>
      <w:r w:rsidRPr="006B2265">
        <w:rPr>
          <w:rFonts w:ascii="Verdana" w:hAnsi="Verdana"/>
          <w:sz w:val="20"/>
          <w:szCs w:val="20"/>
        </w:rPr>
        <w:t xml:space="preserve"> within one of the faculty research institutes and the Maastricht Graduate School of Law. The focus of the research is on European and international aspects of law, human rights, migration and Law &amp; Tech. The faculty attaches great importance to both fundamental and more practical research and is known for its stimulating research climate.</w:t>
      </w:r>
    </w:p>
    <w:p w14:paraId="6A283F7A" w14:textId="77777777" w:rsidR="00AE042E" w:rsidRPr="006B2265" w:rsidRDefault="00AE042E" w:rsidP="00AE042E">
      <w:pPr>
        <w:spacing w:line="240" w:lineRule="exact"/>
        <w:jc w:val="both"/>
        <w:rPr>
          <w:rFonts w:ascii="Verdana" w:hAnsi="Verdana"/>
          <w:sz w:val="20"/>
          <w:szCs w:val="20"/>
        </w:rPr>
      </w:pPr>
    </w:p>
    <w:p w14:paraId="7C91842A" w14:textId="77777777" w:rsidR="00AE042E" w:rsidRPr="006B2265" w:rsidRDefault="00AE042E" w:rsidP="00AE042E">
      <w:pPr>
        <w:spacing w:line="240" w:lineRule="exact"/>
        <w:jc w:val="both"/>
        <w:rPr>
          <w:rFonts w:ascii="Verdana" w:hAnsi="Verdana"/>
          <w:sz w:val="20"/>
          <w:szCs w:val="20"/>
        </w:rPr>
      </w:pPr>
      <w:r w:rsidRPr="006B2265">
        <w:rPr>
          <w:rFonts w:ascii="Verdana" w:hAnsi="Verdana"/>
          <w:sz w:val="20"/>
          <w:szCs w:val="20"/>
        </w:rPr>
        <w:t xml:space="preserve">Maastricht University (UM) </w:t>
      </w:r>
      <w:proofErr w:type="gramStart"/>
      <w:r w:rsidRPr="006B2265">
        <w:rPr>
          <w:rFonts w:ascii="Verdana" w:hAnsi="Verdana"/>
          <w:sz w:val="20"/>
          <w:szCs w:val="20"/>
        </w:rPr>
        <w:t>is known</w:t>
      </w:r>
      <w:proofErr w:type="gramEnd"/>
      <w:r w:rsidRPr="006B2265">
        <w:rPr>
          <w:rFonts w:ascii="Verdana" w:hAnsi="Verdana"/>
          <w:sz w:val="20"/>
          <w:szCs w:val="20"/>
        </w:rPr>
        <w:t xml:space="preserve"> for its unique, innovative, problem-driven education system (PBL), which is characterized by a small-scale and student-oriented approach. Research at UM is multidisciplinary and thematic in nature, and is concentrated in research institutes and schools. UM currently has around 16,300 students and 4,300 employees. Due to the strong international character, a large proportion of both students and employees come from abroad. The UM consists of: Faculty of Health, Medicine and Life Sciences, Faculty of Law, School of Business and Economics, Faculty of Science and Engineering, Faculty of Arts and Social Sciences and the Faculty of Psychology and Neuroscience.</w:t>
      </w:r>
    </w:p>
    <w:p w14:paraId="75882E86" w14:textId="77777777" w:rsidR="00AE042E" w:rsidRPr="006B2265" w:rsidRDefault="00AE042E" w:rsidP="00AE042E">
      <w:pPr>
        <w:spacing w:line="240" w:lineRule="exact"/>
        <w:jc w:val="both"/>
        <w:rPr>
          <w:rFonts w:ascii="Verdana" w:hAnsi="Verdana"/>
          <w:sz w:val="20"/>
          <w:szCs w:val="20"/>
        </w:rPr>
      </w:pPr>
    </w:p>
    <w:p w14:paraId="28C6A252" w14:textId="60FA03E6" w:rsidR="00AE042E" w:rsidRPr="006B2265" w:rsidRDefault="00580C18" w:rsidP="00AE042E">
      <w:pPr>
        <w:spacing w:line="240" w:lineRule="exact"/>
        <w:jc w:val="both"/>
        <w:rPr>
          <w:rFonts w:ascii="Verdana" w:hAnsi="Verdana"/>
          <w:sz w:val="20"/>
          <w:szCs w:val="20"/>
        </w:rPr>
      </w:pPr>
      <w:r w:rsidRPr="006B2265">
        <w:rPr>
          <w:rFonts w:ascii="Verdana" w:hAnsi="Verdana"/>
          <w:sz w:val="20"/>
          <w:szCs w:val="20"/>
        </w:rPr>
        <w:t>Maastricht University provides you a unique international experience in a Dutch city.</w:t>
      </w:r>
      <w:r>
        <w:rPr>
          <w:rFonts w:ascii="Verdana" w:hAnsi="Verdana"/>
          <w:sz w:val="20"/>
          <w:szCs w:val="20"/>
        </w:rPr>
        <w:t xml:space="preserve"> </w:t>
      </w:r>
      <w:hyperlink r:id="rId9" w:history="1">
        <w:r w:rsidR="00AE042E" w:rsidRPr="006B2265">
          <w:rPr>
            <w:rStyle w:val="Hyperlink"/>
            <w:rFonts w:ascii="Verdana" w:hAnsi="Verdana"/>
            <w:sz w:val="20"/>
            <w:szCs w:val="20"/>
          </w:rPr>
          <w:t>http://www.maastrichtuniversity.nl/</w:t>
        </w:r>
      </w:hyperlink>
    </w:p>
    <w:p w14:paraId="018BE32F" w14:textId="77777777" w:rsidR="00AE042E" w:rsidRPr="006B2265" w:rsidRDefault="00AE042E" w:rsidP="00AE042E">
      <w:pPr>
        <w:spacing w:line="240" w:lineRule="exact"/>
        <w:jc w:val="both"/>
        <w:rPr>
          <w:rFonts w:ascii="Verdana" w:hAnsi="Verdana"/>
          <w:sz w:val="20"/>
          <w:szCs w:val="20"/>
        </w:rPr>
      </w:pPr>
    </w:p>
    <w:p w14:paraId="222B34EE" w14:textId="77777777" w:rsidR="00083EE7" w:rsidRPr="006B2265" w:rsidRDefault="00083EE7" w:rsidP="006675C7">
      <w:pPr>
        <w:spacing w:line="240" w:lineRule="exact"/>
        <w:jc w:val="both"/>
        <w:rPr>
          <w:rFonts w:ascii="Verdana" w:hAnsi="Verdana"/>
          <w:sz w:val="20"/>
          <w:szCs w:val="20"/>
        </w:rPr>
      </w:pPr>
    </w:p>
    <w:p w14:paraId="6E9A5E1B" w14:textId="77777777" w:rsidR="00A46D4F" w:rsidRPr="006B2265" w:rsidRDefault="00A46D4F" w:rsidP="006675C7">
      <w:pPr>
        <w:spacing w:line="240" w:lineRule="exact"/>
        <w:jc w:val="both"/>
        <w:rPr>
          <w:rFonts w:ascii="Verdana" w:hAnsi="Verdana"/>
          <w:b/>
          <w:sz w:val="20"/>
          <w:szCs w:val="20"/>
        </w:rPr>
      </w:pPr>
      <w:r w:rsidRPr="006B2265">
        <w:rPr>
          <w:rFonts w:ascii="Verdana" w:hAnsi="Verdana"/>
          <w:b/>
          <w:sz w:val="20"/>
          <w:szCs w:val="20"/>
        </w:rPr>
        <w:t>Information</w:t>
      </w:r>
      <w:r w:rsidR="00083EE7" w:rsidRPr="006B2265">
        <w:rPr>
          <w:rFonts w:ascii="Verdana" w:hAnsi="Verdana"/>
          <w:b/>
          <w:sz w:val="20"/>
          <w:szCs w:val="20"/>
        </w:rPr>
        <w:t>:</w:t>
      </w:r>
    </w:p>
    <w:p w14:paraId="3319353C" w14:textId="25935F24" w:rsidR="009F63AA" w:rsidRPr="006B2265" w:rsidRDefault="00F07D41" w:rsidP="006675C7">
      <w:pPr>
        <w:spacing w:line="240" w:lineRule="exact"/>
        <w:jc w:val="both"/>
        <w:rPr>
          <w:rFonts w:ascii="Verdana" w:hAnsi="Verdana"/>
          <w:sz w:val="20"/>
          <w:szCs w:val="20"/>
        </w:rPr>
      </w:pPr>
      <w:r w:rsidRPr="006B2265">
        <w:rPr>
          <w:rFonts w:ascii="Verdana" w:hAnsi="Verdana"/>
          <w:sz w:val="20"/>
          <w:szCs w:val="20"/>
        </w:rPr>
        <w:t xml:space="preserve">More information on this vacancy </w:t>
      </w:r>
      <w:proofErr w:type="gramStart"/>
      <w:r w:rsidRPr="006B2265">
        <w:rPr>
          <w:rFonts w:ascii="Verdana" w:hAnsi="Verdana"/>
          <w:sz w:val="20"/>
          <w:szCs w:val="20"/>
        </w:rPr>
        <w:t>can be obtained</w:t>
      </w:r>
      <w:proofErr w:type="gramEnd"/>
      <w:r w:rsidR="00097CC7" w:rsidRPr="006B2265">
        <w:rPr>
          <w:rFonts w:ascii="Verdana" w:hAnsi="Verdana"/>
          <w:sz w:val="20"/>
          <w:szCs w:val="20"/>
        </w:rPr>
        <w:t xml:space="preserve"> </w:t>
      </w:r>
      <w:r w:rsidR="00AE258A" w:rsidRPr="006B2265">
        <w:rPr>
          <w:rFonts w:ascii="Verdana" w:hAnsi="Verdana"/>
          <w:sz w:val="20"/>
          <w:szCs w:val="20"/>
        </w:rPr>
        <w:t xml:space="preserve">from </w:t>
      </w:r>
      <w:proofErr w:type="spellStart"/>
      <w:r w:rsidR="00AE258A" w:rsidRPr="006B2265">
        <w:rPr>
          <w:rFonts w:ascii="Verdana" w:hAnsi="Verdana"/>
          <w:sz w:val="20"/>
          <w:szCs w:val="20"/>
        </w:rPr>
        <w:t>Prof</w:t>
      </w:r>
      <w:r w:rsidR="0050051E" w:rsidRPr="006B2265">
        <w:rPr>
          <w:rFonts w:ascii="Verdana" w:hAnsi="Verdana"/>
          <w:sz w:val="20"/>
          <w:szCs w:val="20"/>
        </w:rPr>
        <w:t>.</w:t>
      </w:r>
      <w:proofErr w:type="spellEnd"/>
      <w:r w:rsidR="006A3042" w:rsidRPr="006B2265">
        <w:rPr>
          <w:rFonts w:ascii="Verdana" w:hAnsi="Verdana"/>
          <w:sz w:val="20"/>
          <w:szCs w:val="20"/>
        </w:rPr>
        <w:t xml:space="preserve"> Gijs van Dijck (</w:t>
      </w:r>
      <w:hyperlink r:id="rId10" w:history="1">
        <w:r w:rsidR="006A3042" w:rsidRPr="006B2265">
          <w:rPr>
            <w:rStyle w:val="Hyperlink"/>
            <w:rFonts w:ascii="Verdana" w:hAnsi="Verdana"/>
            <w:sz w:val="20"/>
            <w:szCs w:val="20"/>
          </w:rPr>
          <w:t>gijs.vandijck@maastrichtuniversity.nl</w:t>
        </w:r>
      </w:hyperlink>
      <w:r w:rsidR="006A3042" w:rsidRPr="006B2265">
        <w:rPr>
          <w:rFonts w:ascii="Verdana" w:hAnsi="Verdana"/>
          <w:sz w:val="20"/>
          <w:szCs w:val="20"/>
        </w:rPr>
        <w:t>)</w:t>
      </w:r>
      <w:r w:rsidR="00D80A2E">
        <w:rPr>
          <w:rFonts w:ascii="Verdana" w:hAnsi="Verdana"/>
          <w:sz w:val="20"/>
          <w:szCs w:val="20"/>
        </w:rPr>
        <w:t>, Chair of the Department of Private Law</w:t>
      </w:r>
      <w:r w:rsidR="006A3042" w:rsidRPr="006B2265">
        <w:rPr>
          <w:rFonts w:ascii="Verdana" w:hAnsi="Verdana"/>
          <w:sz w:val="20"/>
          <w:szCs w:val="20"/>
        </w:rPr>
        <w:t xml:space="preserve">. </w:t>
      </w:r>
    </w:p>
    <w:p w14:paraId="691C0959" w14:textId="77777777" w:rsidR="0091332C" w:rsidRPr="006B2265" w:rsidRDefault="0091332C" w:rsidP="006675C7">
      <w:pPr>
        <w:spacing w:line="240" w:lineRule="exact"/>
        <w:jc w:val="both"/>
        <w:rPr>
          <w:rFonts w:ascii="Verdana" w:hAnsi="Verdana"/>
          <w:sz w:val="20"/>
          <w:szCs w:val="20"/>
        </w:rPr>
      </w:pPr>
    </w:p>
    <w:p w14:paraId="739F9144" w14:textId="5388FA7C" w:rsidR="00DF0E62" w:rsidRPr="006B2265" w:rsidRDefault="00DF0E62" w:rsidP="006675C7">
      <w:pPr>
        <w:keepNext/>
        <w:autoSpaceDE w:val="0"/>
        <w:autoSpaceDN w:val="0"/>
        <w:adjustRightInd w:val="0"/>
        <w:spacing w:line="240" w:lineRule="exact"/>
        <w:rPr>
          <w:rFonts w:ascii="Verdana" w:hAnsi="Verdana" w:cs="Verdana"/>
          <w:b/>
          <w:bCs/>
          <w:iCs/>
          <w:color w:val="000000"/>
          <w:sz w:val="20"/>
          <w:szCs w:val="20"/>
        </w:rPr>
      </w:pPr>
      <w:r w:rsidRPr="006B2265">
        <w:rPr>
          <w:rFonts w:ascii="Verdana" w:hAnsi="Verdana" w:cs="Verdana"/>
          <w:b/>
          <w:bCs/>
          <w:iCs/>
          <w:color w:val="000000"/>
          <w:sz w:val="20"/>
          <w:szCs w:val="20"/>
        </w:rPr>
        <w:t>Application and Selection Process</w:t>
      </w:r>
      <w:r w:rsidR="003B6CFE">
        <w:rPr>
          <w:rFonts w:ascii="Verdana" w:hAnsi="Verdana" w:cs="Verdana"/>
          <w:b/>
          <w:bCs/>
          <w:iCs/>
          <w:color w:val="000000"/>
          <w:sz w:val="20"/>
          <w:szCs w:val="20"/>
        </w:rPr>
        <w:t>:</w:t>
      </w:r>
    </w:p>
    <w:p w14:paraId="4B94DA29" w14:textId="06CAACD8" w:rsidR="00DF0E62" w:rsidRPr="006B2265" w:rsidRDefault="00DF0E62" w:rsidP="006675C7">
      <w:pPr>
        <w:autoSpaceDE w:val="0"/>
        <w:autoSpaceDN w:val="0"/>
        <w:adjustRightInd w:val="0"/>
        <w:spacing w:line="240" w:lineRule="exact"/>
        <w:rPr>
          <w:rFonts w:ascii="Verdana" w:hAnsi="Verdana" w:cs="Verdana"/>
          <w:color w:val="000000"/>
          <w:sz w:val="20"/>
          <w:szCs w:val="20"/>
        </w:rPr>
      </w:pPr>
      <w:r w:rsidRPr="006B2265">
        <w:rPr>
          <w:rFonts w:ascii="Verdana" w:hAnsi="Verdana" w:cs="Verdana"/>
          <w:color w:val="000000"/>
          <w:sz w:val="20"/>
          <w:szCs w:val="20"/>
        </w:rPr>
        <w:t>Written applications</w:t>
      </w:r>
      <w:r w:rsidR="00FA2F11" w:rsidRPr="006B2265">
        <w:rPr>
          <w:rFonts w:ascii="Verdana" w:hAnsi="Verdana" w:cs="Verdana"/>
          <w:color w:val="000000"/>
          <w:sz w:val="20"/>
          <w:szCs w:val="20"/>
        </w:rPr>
        <w:t>,</w:t>
      </w:r>
      <w:r w:rsidRPr="006B2265">
        <w:rPr>
          <w:rFonts w:ascii="Verdana" w:hAnsi="Verdana" w:cs="Verdana"/>
          <w:color w:val="000000"/>
          <w:sz w:val="20"/>
          <w:szCs w:val="20"/>
        </w:rPr>
        <w:t xml:space="preserve"> </w:t>
      </w:r>
      <w:r w:rsidR="00FA2F11" w:rsidRPr="006B2265">
        <w:rPr>
          <w:rFonts w:ascii="Verdana" w:hAnsi="Verdana" w:cs="Verdana"/>
          <w:color w:val="000000"/>
          <w:sz w:val="20"/>
          <w:szCs w:val="20"/>
        </w:rPr>
        <w:t xml:space="preserve">including a </w:t>
      </w:r>
      <w:r w:rsidRPr="006B2265">
        <w:rPr>
          <w:rFonts w:ascii="Verdana" w:hAnsi="Verdana" w:cs="Verdana"/>
          <w:color w:val="000000"/>
          <w:sz w:val="20"/>
          <w:szCs w:val="20"/>
        </w:rPr>
        <w:t>motivation letter, curriculum vitae</w:t>
      </w:r>
      <w:r w:rsidR="00BC3A05" w:rsidRPr="006B2265">
        <w:rPr>
          <w:rFonts w:ascii="Verdana" w:hAnsi="Verdana" w:cs="Verdana"/>
          <w:color w:val="000000"/>
          <w:sz w:val="20"/>
          <w:szCs w:val="20"/>
        </w:rPr>
        <w:t xml:space="preserve">, </w:t>
      </w:r>
      <w:r w:rsidR="008A1962" w:rsidRPr="006B2265">
        <w:rPr>
          <w:rFonts w:ascii="Verdana" w:hAnsi="Verdana" w:cs="Verdana"/>
          <w:color w:val="000000"/>
          <w:sz w:val="20"/>
          <w:szCs w:val="20"/>
        </w:rPr>
        <w:t xml:space="preserve">a representative publication or part of the PhD-thesis, </w:t>
      </w:r>
      <w:r w:rsidR="00BC3A05" w:rsidRPr="006B2265">
        <w:rPr>
          <w:rFonts w:ascii="Verdana" w:hAnsi="Verdana"/>
          <w:sz w:val="20"/>
          <w:szCs w:val="20"/>
        </w:rPr>
        <w:t xml:space="preserve">grade lists and the names of two </w:t>
      </w:r>
      <w:r w:rsidR="00D079F0" w:rsidRPr="006B2265">
        <w:rPr>
          <w:rFonts w:ascii="Verdana" w:hAnsi="Verdana"/>
          <w:sz w:val="20"/>
          <w:szCs w:val="20"/>
        </w:rPr>
        <w:t>people who can give a reference</w:t>
      </w:r>
      <w:r w:rsidR="00FA2F11" w:rsidRPr="006B2265">
        <w:rPr>
          <w:rFonts w:ascii="Verdana" w:hAnsi="Verdana"/>
          <w:sz w:val="20"/>
          <w:szCs w:val="20"/>
        </w:rPr>
        <w:t>,</w:t>
      </w:r>
      <w:r w:rsidR="0091332C" w:rsidRPr="006B2265">
        <w:rPr>
          <w:rFonts w:ascii="Verdana" w:hAnsi="Verdana"/>
          <w:sz w:val="20"/>
          <w:szCs w:val="20"/>
        </w:rPr>
        <w:t xml:space="preserve"> </w:t>
      </w:r>
      <w:proofErr w:type="gramStart"/>
      <w:r w:rsidRPr="006B2265">
        <w:rPr>
          <w:rFonts w:ascii="Verdana" w:hAnsi="Verdana" w:cs="Verdana"/>
          <w:color w:val="000000"/>
          <w:sz w:val="20"/>
          <w:szCs w:val="20"/>
        </w:rPr>
        <w:t>must be sent</w:t>
      </w:r>
      <w:proofErr w:type="gramEnd"/>
      <w:r w:rsidRPr="006B2265">
        <w:rPr>
          <w:rFonts w:ascii="Verdana" w:hAnsi="Verdana" w:cs="Verdana"/>
          <w:color w:val="000000"/>
          <w:sz w:val="20"/>
          <w:szCs w:val="20"/>
        </w:rPr>
        <w:t xml:space="preserve"> no later </w:t>
      </w:r>
      <w:r w:rsidR="00AC25C3" w:rsidRPr="006B2265">
        <w:rPr>
          <w:rFonts w:ascii="Verdana" w:hAnsi="Verdana" w:cs="Verdana"/>
          <w:color w:val="000000"/>
          <w:sz w:val="20"/>
          <w:szCs w:val="20"/>
        </w:rPr>
        <w:t xml:space="preserve">than </w:t>
      </w:r>
      <w:r w:rsidR="00D80A2E">
        <w:rPr>
          <w:rFonts w:ascii="Verdana" w:hAnsi="Verdana" w:cs="Verdana"/>
          <w:b/>
          <w:color w:val="000000"/>
          <w:sz w:val="20"/>
          <w:szCs w:val="20"/>
        </w:rPr>
        <w:t>5 May</w:t>
      </w:r>
      <w:r w:rsidR="00AC25C3" w:rsidRPr="006B2265">
        <w:rPr>
          <w:rFonts w:ascii="Verdana" w:hAnsi="Verdana" w:cs="Verdana"/>
          <w:b/>
          <w:color w:val="000000"/>
          <w:sz w:val="20"/>
          <w:szCs w:val="20"/>
        </w:rPr>
        <w:t xml:space="preserve"> 2019</w:t>
      </w:r>
      <w:r w:rsidR="00AC25C3" w:rsidRPr="006B2265">
        <w:rPr>
          <w:rFonts w:ascii="Verdana" w:hAnsi="Verdana" w:cs="Verdana"/>
          <w:color w:val="000000"/>
          <w:sz w:val="20"/>
          <w:szCs w:val="20"/>
        </w:rPr>
        <w:t xml:space="preserve"> (23:59)</w:t>
      </w:r>
      <w:r w:rsidR="006D4F44" w:rsidRPr="006B2265">
        <w:rPr>
          <w:rFonts w:ascii="Verdana" w:hAnsi="Verdana" w:cs="Verdana"/>
          <w:color w:val="000000"/>
          <w:sz w:val="20"/>
          <w:szCs w:val="20"/>
        </w:rPr>
        <w:t xml:space="preserve"> </w:t>
      </w:r>
      <w:r w:rsidR="001E5FD1" w:rsidRPr="006B2265">
        <w:rPr>
          <w:rFonts w:ascii="Verdana" w:hAnsi="Verdana" w:cs="Verdana"/>
          <w:color w:val="000000"/>
          <w:sz w:val="20"/>
          <w:szCs w:val="20"/>
        </w:rPr>
        <w:t xml:space="preserve">to </w:t>
      </w:r>
      <w:hyperlink r:id="rId11" w:history="1">
        <w:r w:rsidR="001E5FD1" w:rsidRPr="006B2265">
          <w:rPr>
            <w:rStyle w:val="Hyperlink"/>
            <w:rFonts w:ascii="Verdana" w:hAnsi="Verdana" w:cs="Verdana"/>
            <w:sz w:val="20"/>
            <w:szCs w:val="20"/>
          </w:rPr>
          <w:t>Pzfdrvacatures@maastrichtuniversity.nl</w:t>
        </w:r>
      </w:hyperlink>
      <w:r w:rsidR="001E5FD1" w:rsidRPr="006B2265">
        <w:rPr>
          <w:rFonts w:ascii="Verdana" w:hAnsi="Verdana" w:cs="Verdana"/>
          <w:color w:val="000000"/>
          <w:sz w:val="20"/>
          <w:szCs w:val="20"/>
        </w:rPr>
        <w:t>.</w:t>
      </w:r>
    </w:p>
    <w:p w14:paraId="2882257F" w14:textId="77777777" w:rsidR="00054815" w:rsidRPr="006B2265" w:rsidRDefault="00054815" w:rsidP="006675C7">
      <w:pPr>
        <w:autoSpaceDE w:val="0"/>
        <w:autoSpaceDN w:val="0"/>
        <w:adjustRightInd w:val="0"/>
        <w:spacing w:line="240" w:lineRule="exact"/>
        <w:rPr>
          <w:rFonts w:ascii="Verdana" w:hAnsi="Verdana" w:cs="Verdana"/>
          <w:color w:val="000000"/>
          <w:sz w:val="20"/>
          <w:szCs w:val="20"/>
        </w:rPr>
      </w:pPr>
    </w:p>
    <w:p w14:paraId="23E5415F" w14:textId="6F3C074D" w:rsidR="00282D9E" w:rsidRPr="006B2265" w:rsidRDefault="00F30D78" w:rsidP="006675C7">
      <w:pPr>
        <w:pStyle w:val="NormalWeb"/>
        <w:spacing w:before="0" w:beforeAutospacing="0" w:after="0" w:afterAutospacing="0" w:line="240" w:lineRule="exact"/>
        <w:rPr>
          <w:rFonts w:ascii="Verdana" w:hAnsi="Verdana"/>
          <w:sz w:val="20"/>
          <w:szCs w:val="20"/>
          <w:lang w:val="en-US"/>
        </w:rPr>
      </w:pPr>
      <w:r w:rsidRPr="006B2265">
        <w:rPr>
          <w:rFonts w:ascii="Verdana" w:hAnsi="Verdana"/>
          <w:color w:val="000000" w:themeColor="text1"/>
          <w:sz w:val="20"/>
          <w:szCs w:val="20"/>
          <w:lang w:val="en-US"/>
        </w:rPr>
        <w:t>When applying for this job always mention the vacancy number</w:t>
      </w:r>
      <w:r w:rsidR="006675C7" w:rsidRPr="006B2265">
        <w:rPr>
          <w:rFonts w:ascii="Verdana" w:hAnsi="Verdana"/>
          <w:color w:val="000000" w:themeColor="text1"/>
          <w:sz w:val="20"/>
          <w:szCs w:val="20"/>
          <w:lang w:val="en-US"/>
        </w:rPr>
        <w:t>.</w:t>
      </w:r>
    </w:p>
    <w:sectPr w:rsidR="00282D9E" w:rsidRPr="006B2265" w:rsidSect="006675C7">
      <w:headerReference w:type="default" r:id="rId12"/>
      <w:headerReference w:type="first" r:id="rId13"/>
      <w:pgSz w:w="11906" w:h="16838"/>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0A1C3" w14:textId="77777777" w:rsidR="00F41426" w:rsidRDefault="00F41426" w:rsidP="00BE3C91">
      <w:r>
        <w:separator/>
      </w:r>
    </w:p>
  </w:endnote>
  <w:endnote w:type="continuationSeparator" w:id="0">
    <w:p w14:paraId="61AFA301" w14:textId="77777777" w:rsidR="00F41426" w:rsidRDefault="00F41426" w:rsidP="00BE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FF57" w14:textId="77777777" w:rsidR="00F41426" w:rsidRDefault="00F41426" w:rsidP="00BE3C91">
      <w:r>
        <w:separator/>
      </w:r>
    </w:p>
  </w:footnote>
  <w:footnote w:type="continuationSeparator" w:id="0">
    <w:p w14:paraId="462A4429" w14:textId="77777777" w:rsidR="00F41426" w:rsidRDefault="00F41426" w:rsidP="00BE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E2DE" w14:textId="77777777" w:rsidR="00BE3C91" w:rsidRDefault="00BE3C91">
    <w:pPr>
      <w:pStyle w:val="Header"/>
    </w:pPr>
    <w:r>
      <w:rPr>
        <w:noProof/>
        <w:lang w:val="nl-NL"/>
      </w:rPr>
      <w:drawing>
        <wp:anchor distT="0" distB="0" distL="114300" distR="114300" simplePos="0" relativeHeight="251659264" behindDoc="0" locked="0" layoutInCell="1" allowOverlap="1" wp14:anchorId="1A11CECC" wp14:editId="38372A59">
          <wp:simplePos x="0" y="0"/>
          <wp:positionH relativeFrom="column">
            <wp:posOffset>-1080770</wp:posOffset>
          </wp:positionH>
          <wp:positionV relativeFrom="paragraph">
            <wp:posOffset>0</wp:posOffset>
          </wp:positionV>
          <wp:extent cx="7560000" cy="13200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3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EB60" w14:textId="77777777" w:rsidR="00BE3C91" w:rsidRDefault="00BE3C91">
    <w:pPr>
      <w:pStyle w:val="Header"/>
    </w:pPr>
    <w:r>
      <w:rPr>
        <w:noProof/>
        <w:lang w:val="nl-NL"/>
      </w:rPr>
      <w:drawing>
        <wp:anchor distT="0" distB="0" distL="114300" distR="114300" simplePos="0" relativeHeight="251658240" behindDoc="0" locked="0" layoutInCell="1" allowOverlap="1" wp14:anchorId="376061B0" wp14:editId="0790701D">
          <wp:simplePos x="0" y="0"/>
          <wp:positionH relativeFrom="column">
            <wp:posOffset>-1080770</wp:posOffset>
          </wp:positionH>
          <wp:positionV relativeFrom="paragraph">
            <wp:posOffset>-1076325</wp:posOffset>
          </wp:positionV>
          <wp:extent cx="7560000" cy="13200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3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945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057227"/>
    <w:multiLevelType w:val="hybridMultilevel"/>
    <w:tmpl w:val="1E480EAE"/>
    <w:lvl w:ilvl="0" w:tplc="800827E6">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9C205F"/>
    <w:multiLevelType w:val="hybridMultilevel"/>
    <w:tmpl w:val="7AB02332"/>
    <w:lvl w:ilvl="0" w:tplc="441AEECA">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907AA7"/>
    <w:multiLevelType w:val="hybridMultilevel"/>
    <w:tmpl w:val="59C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292EC1"/>
    <w:multiLevelType w:val="multilevel"/>
    <w:tmpl w:val="E22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630BC"/>
    <w:multiLevelType w:val="multilevel"/>
    <w:tmpl w:val="902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B306BD"/>
    <w:multiLevelType w:val="multilevel"/>
    <w:tmpl w:val="587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E4B5B"/>
    <w:multiLevelType w:val="hybridMultilevel"/>
    <w:tmpl w:val="459E53C6"/>
    <w:lvl w:ilvl="0" w:tplc="3E62AED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69"/>
    <w:rsid w:val="00034DB2"/>
    <w:rsid w:val="00053295"/>
    <w:rsid w:val="0005449F"/>
    <w:rsid w:val="00054815"/>
    <w:rsid w:val="00083EE7"/>
    <w:rsid w:val="00097CC7"/>
    <w:rsid w:val="000A426F"/>
    <w:rsid w:val="000B0375"/>
    <w:rsid w:val="000E3F66"/>
    <w:rsid w:val="00103D69"/>
    <w:rsid w:val="001236D3"/>
    <w:rsid w:val="001546B5"/>
    <w:rsid w:val="001606B8"/>
    <w:rsid w:val="0019039B"/>
    <w:rsid w:val="00192C50"/>
    <w:rsid w:val="001E5FD1"/>
    <w:rsid w:val="0020281F"/>
    <w:rsid w:val="002371EA"/>
    <w:rsid w:val="0027078E"/>
    <w:rsid w:val="00272364"/>
    <w:rsid w:val="0028003E"/>
    <w:rsid w:val="00282D9E"/>
    <w:rsid w:val="002D0E69"/>
    <w:rsid w:val="002D2A01"/>
    <w:rsid w:val="003206CD"/>
    <w:rsid w:val="0034220E"/>
    <w:rsid w:val="003A3220"/>
    <w:rsid w:val="003A5357"/>
    <w:rsid w:val="003B553B"/>
    <w:rsid w:val="003B6CFE"/>
    <w:rsid w:val="003D4A4F"/>
    <w:rsid w:val="00413BC0"/>
    <w:rsid w:val="00433264"/>
    <w:rsid w:val="004632ED"/>
    <w:rsid w:val="0046799F"/>
    <w:rsid w:val="00467ED3"/>
    <w:rsid w:val="00474437"/>
    <w:rsid w:val="004B1A5D"/>
    <w:rsid w:val="004E6731"/>
    <w:rsid w:val="0050051E"/>
    <w:rsid w:val="00513304"/>
    <w:rsid w:val="00524B7D"/>
    <w:rsid w:val="005728C2"/>
    <w:rsid w:val="0058070B"/>
    <w:rsid w:val="00580C18"/>
    <w:rsid w:val="00613725"/>
    <w:rsid w:val="006675C7"/>
    <w:rsid w:val="00677EFB"/>
    <w:rsid w:val="006A3042"/>
    <w:rsid w:val="006B2265"/>
    <w:rsid w:val="006C7427"/>
    <w:rsid w:val="006D4F44"/>
    <w:rsid w:val="006E3ECA"/>
    <w:rsid w:val="00700A89"/>
    <w:rsid w:val="00734652"/>
    <w:rsid w:val="007832D6"/>
    <w:rsid w:val="00794920"/>
    <w:rsid w:val="007A1F89"/>
    <w:rsid w:val="007D4CE5"/>
    <w:rsid w:val="00830841"/>
    <w:rsid w:val="0085464B"/>
    <w:rsid w:val="00861B59"/>
    <w:rsid w:val="00866691"/>
    <w:rsid w:val="008A1962"/>
    <w:rsid w:val="0091332C"/>
    <w:rsid w:val="00917FC8"/>
    <w:rsid w:val="00936434"/>
    <w:rsid w:val="009478F0"/>
    <w:rsid w:val="0095115A"/>
    <w:rsid w:val="00961E4E"/>
    <w:rsid w:val="00973B25"/>
    <w:rsid w:val="00975D36"/>
    <w:rsid w:val="00984919"/>
    <w:rsid w:val="009B6E0F"/>
    <w:rsid w:val="009D72BC"/>
    <w:rsid w:val="009E1575"/>
    <w:rsid w:val="009F0A84"/>
    <w:rsid w:val="009F34B8"/>
    <w:rsid w:val="009F63AA"/>
    <w:rsid w:val="00A44CD2"/>
    <w:rsid w:val="00A46D4F"/>
    <w:rsid w:val="00A64161"/>
    <w:rsid w:val="00A73D29"/>
    <w:rsid w:val="00A92F7B"/>
    <w:rsid w:val="00AA56A7"/>
    <w:rsid w:val="00AC151D"/>
    <w:rsid w:val="00AC25C3"/>
    <w:rsid w:val="00AC73A1"/>
    <w:rsid w:val="00AC7AFA"/>
    <w:rsid w:val="00AD756D"/>
    <w:rsid w:val="00AE042E"/>
    <w:rsid w:val="00AE258A"/>
    <w:rsid w:val="00AF1908"/>
    <w:rsid w:val="00AF2897"/>
    <w:rsid w:val="00AF4748"/>
    <w:rsid w:val="00B220B2"/>
    <w:rsid w:val="00BA3666"/>
    <w:rsid w:val="00BA5FFC"/>
    <w:rsid w:val="00BC2EE6"/>
    <w:rsid w:val="00BC3A05"/>
    <w:rsid w:val="00BE3C91"/>
    <w:rsid w:val="00C034FC"/>
    <w:rsid w:val="00C77B69"/>
    <w:rsid w:val="00CA48D8"/>
    <w:rsid w:val="00CC0ABB"/>
    <w:rsid w:val="00CE5BF4"/>
    <w:rsid w:val="00D079F0"/>
    <w:rsid w:val="00D324D6"/>
    <w:rsid w:val="00D80A2E"/>
    <w:rsid w:val="00D92B5D"/>
    <w:rsid w:val="00DA48FA"/>
    <w:rsid w:val="00DA6364"/>
    <w:rsid w:val="00DC3C80"/>
    <w:rsid w:val="00DD2019"/>
    <w:rsid w:val="00DF03F4"/>
    <w:rsid w:val="00DF0E62"/>
    <w:rsid w:val="00E11D63"/>
    <w:rsid w:val="00E13BEA"/>
    <w:rsid w:val="00E14E56"/>
    <w:rsid w:val="00EA1776"/>
    <w:rsid w:val="00EB0930"/>
    <w:rsid w:val="00EB63EF"/>
    <w:rsid w:val="00F07D41"/>
    <w:rsid w:val="00F30D78"/>
    <w:rsid w:val="00F41426"/>
    <w:rsid w:val="00F6735E"/>
    <w:rsid w:val="00FA2F11"/>
    <w:rsid w:val="00FD64FD"/>
    <w:rsid w:val="00FE30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0E9DB"/>
  <w14:defaultImageDpi w14:val="300"/>
  <w15:docId w15:val="{72544A00-7B9E-449C-B012-25385F00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qFormat/>
    <w:rsid w:val="00C77B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rsid w:val="00C77B69"/>
    <w:pPr>
      <w:jc w:val="both"/>
    </w:pPr>
    <w:rPr>
      <w:lang w:eastAsia="de-DE"/>
    </w:rPr>
  </w:style>
  <w:style w:type="paragraph" w:customStyle="1" w:styleId="Style3">
    <w:name w:val="Style3"/>
    <w:basedOn w:val="Heading2"/>
    <w:rsid w:val="00C77B69"/>
    <w:pPr>
      <w:jc w:val="both"/>
    </w:pPr>
    <w:rPr>
      <w:b w:val="0"/>
      <w:lang w:eastAsia="de-DE"/>
    </w:rPr>
  </w:style>
  <w:style w:type="paragraph" w:styleId="NormalWeb">
    <w:name w:val="Normal (Web)"/>
    <w:basedOn w:val="Normal"/>
    <w:uiPriority w:val="99"/>
    <w:rsid w:val="00DA48FA"/>
    <w:pPr>
      <w:spacing w:before="100" w:beforeAutospacing="1" w:after="100" w:afterAutospacing="1"/>
    </w:pPr>
    <w:rPr>
      <w:lang w:val="nl-NL"/>
    </w:rPr>
  </w:style>
  <w:style w:type="character" w:styleId="Emphasis">
    <w:name w:val="Emphasis"/>
    <w:qFormat/>
    <w:rsid w:val="00CC0ABB"/>
    <w:rPr>
      <w:i/>
      <w:iCs/>
    </w:rPr>
  </w:style>
  <w:style w:type="character" w:styleId="Hyperlink">
    <w:name w:val="Hyperlink"/>
    <w:rsid w:val="00F07D41"/>
    <w:rPr>
      <w:color w:val="0000FF"/>
      <w:u w:val="single"/>
    </w:rPr>
  </w:style>
  <w:style w:type="paragraph" w:styleId="BalloonText">
    <w:name w:val="Balloon Text"/>
    <w:basedOn w:val="Normal"/>
    <w:semiHidden/>
    <w:rsid w:val="00A64161"/>
    <w:rPr>
      <w:rFonts w:ascii="Tahoma" w:hAnsi="Tahoma" w:cs="Tahoma"/>
      <w:sz w:val="16"/>
      <w:szCs w:val="16"/>
    </w:rPr>
  </w:style>
  <w:style w:type="character" w:styleId="CommentReference">
    <w:name w:val="annotation reference"/>
    <w:uiPriority w:val="99"/>
    <w:semiHidden/>
    <w:unhideWhenUsed/>
    <w:rsid w:val="00B220B2"/>
    <w:rPr>
      <w:sz w:val="18"/>
      <w:szCs w:val="18"/>
    </w:rPr>
  </w:style>
  <w:style w:type="paragraph" w:styleId="CommentText">
    <w:name w:val="annotation text"/>
    <w:basedOn w:val="Normal"/>
    <w:link w:val="CommentTextChar"/>
    <w:uiPriority w:val="99"/>
    <w:semiHidden/>
    <w:unhideWhenUsed/>
    <w:rsid w:val="00B220B2"/>
  </w:style>
  <w:style w:type="character" w:customStyle="1" w:styleId="CommentTextChar">
    <w:name w:val="Comment Text Char"/>
    <w:link w:val="CommentText"/>
    <w:uiPriority w:val="99"/>
    <w:semiHidden/>
    <w:rsid w:val="00B220B2"/>
    <w:rPr>
      <w:sz w:val="24"/>
      <w:szCs w:val="24"/>
      <w:lang w:eastAsia="nl-NL"/>
    </w:rPr>
  </w:style>
  <w:style w:type="paragraph" w:styleId="CommentSubject">
    <w:name w:val="annotation subject"/>
    <w:basedOn w:val="CommentText"/>
    <w:next w:val="CommentText"/>
    <w:link w:val="CommentSubjectChar"/>
    <w:uiPriority w:val="99"/>
    <w:semiHidden/>
    <w:unhideWhenUsed/>
    <w:rsid w:val="00B220B2"/>
    <w:rPr>
      <w:b/>
      <w:bCs/>
      <w:sz w:val="20"/>
      <w:szCs w:val="20"/>
    </w:rPr>
  </w:style>
  <w:style w:type="character" w:customStyle="1" w:styleId="CommentSubjectChar">
    <w:name w:val="Comment Subject Char"/>
    <w:link w:val="CommentSubject"/>
    <w:uiPriority w:val="99"/>
    <w:semiHidden/>
    <w:rsid w:val="00B220B2"/>
    <w:rPr>
      <w:b/>
      <w:bCs/>
      <w:sz w:val="24"/>
      <w:szCs w:val="24"/>
      <w:lang w:eastAsia="nl-NL"/>
    </w:rPr>
  </w:style>
  <w:style w:type="character" w:styleId="FollowedHyperlink">
    <w:name w:val="FollowedHyperlink"/>
    <w:uiPriority w:val="99"/>
    <w:semiHidden/>
    <w:unhideWhenUsed/>
    <w:rsid w:val="00AE258A"/>
    <w:rPr>
      <w:color w:val="800080"/>
      <w:u w:val="single"/>
    </w:rPr>
  </w:style>
  <w:style w:type="paragraph" w:styleId="Header">
    <w:name w:val="header"/>
    <w:basedOn w:val="Normal"/>
    <w:link w:val="HeaderChar"/>
    <w:uiPriority w:val="99"/>
    <w:unhideWhenUsed/>
    <w:rsid w:val="00BE3C91"/>
    <w:pPr>
      <w:tabs>
        <w:tab w:val="center" w:pos="4536"/>
        <w:tab w:val="right" w:pos="9072"/>
      </w:tabs>
    </w:pPr>
  </w:style>
  <w:style w:type="character" w:customStyle="1" w:styleId="HeaderChar">
    <w:name w:val="Header Char"/>
    <w:basedOn w:val="DefaultParagraphFont"/>
    <w:link w:val="Header"/>
    <w:uiPriority w:val="99"/>
    <w:rsid w:val="00BE3C91"/>
    <w:rPr>
      <w:sz w:val="24"/>
      <w:szCs w:val="24"/>
      <w:lang w:val="en-GB"/>
    </w:rPr>
  </w:style>
  <w:style w:type="paragraph" w:styleId="Footer">
    <w:name w:val="footer"/>
    <w:basedOn w:val="Normal"/>
    <w:link w:val="FooterChar"/>
    <w:uiPriority w:val="99"/>
    <w:unhideWhenUsed/>
    <w:rsid w:val="00BE3C91"/>
    <w:pPr>
      <w:tabs>
        <w:tab w:val="center" w:pos="4536"/>
        <w:tab w:val="right" w:pos="9072"/>
      </w:tabs>
    </w:pPr>
  </w:style>
  <w:style w:type="character" w:customStyle="1" w:styleId="FooterChar">
    <w:name w:val="Footer Char"/>
    <w:basedOn w:val="DefaultParagraphFont"/>
    <w:link w:val="Footer"/>
    <w:uiPriority w:val="99"/>
    <w:rsid w:val="00BE3C91"/>
    <w:rPr>
      <w:sz w:val="24"/>
      <w:szCs w:val="24"/>
      <w:lang w:val="en-GB"/>
    </w:rPr>
  </w:style>
  <w:style w:type="paragraph" w:styleId="ListParagraph">
    <w:name w:val="List Paragraph"/>
    <w:basedOn w:val="Normal"/>
    <w:uiPriority w:val="72"/>
    <w:qFormat/>
    <w:rsid w:val="00DF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386">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sChild>
        <w:div w:id="1639411476">
          <w:marLeft w:val="0"/>
          <w:marRight w:val="0"/>
          <w:marTop w:val="0"/>
          <w:marBottom w:val="0"/>
          <w:divBdr>
            <w:top w:val="none" w:sz="0" w:space="0" w:color="auto"/>
            <w:left w:val="none" w:sz="0" w:space="0" w:color="auto"/>
            <w:bottom w:val="none" w:sz="0" w:space="0" w:color="auto"/>
            <w:right w:val="none" w:sz="0" w:space="0" w:color="auto"/>
          </w:divBdr>
          <w:divsChild>
            <w:div w:id="1235972814">
              <w:marLeft w:val="0"/>
              <w:marRight w:val="0"/>
              <w:marTop w:val="0"/>
              <w:marBottom w:val="0"/>
              <w:divBdr>
                <w:top w:val="none" w:sz="0" w:space="0" w:color="auto"/>
                <w:left w:val="none" w:sz="0" w:space="0" w:color="auto"/>
                <w:bottom w:val="none" w:sz="0" w:space="0" w:color="auto"/>
                <w:right w:val="none" w:sz="0" w:space="0" w:color="auto"/>
              </w:divBdr>
              <w:divsChild>
                <w:div w:id="609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964">
      <w:bodyDiv w:val="1"/>
      <w:marLeft w:val="0"/>
      <w:marRight w:val="0"/>
      <w:marTop w:val="0"/>
      <w:marBottom w:val="0"/>
      <w:divBdr>
        <w:top w:val="none" w:sz="0" w:space="0" w:color="auto"/>
        <w:left w:val="none" w:sz="0" w:space="0" w:color="auto"/>
        <w:bottom w:val="none" w:sz="0" w:space="0" w:color="auto"/>
        <w:right w:val="none" w:sz="0" w:space="0" w:color="auto"/>
      </w:divBdr>
    </w:div>
    <w:div w:id="873690750">
      <w:bodyDiv w:val="1"/>
      <w:marLeft w:val="0"/>
      <w:marRight w:val="0"/>
      <w:marTop w:val="0"/>
      <w:marBottom w:val="0"/>
      <w:divBdr>
        <w:top w:val="none" w:sz="0" w:space="0" w:color="auto"/>
        <w:left w:val="none" w:sz="0" w:space="0" w:color="auto"/>
        <w:bottom w:val="none" w:sz="0" w:space="0" w:color="auto"/>
        <w:right w:val="none" w:sz="0" w:space="0" w:color="auto"/>
      </w:divBdr>
      <w:divsChild>
        <w:div w:id="59063879">
          <w:marLeft w:val="0"/>
          <w:marRight w:val="0"/>
          <w:marTop w:val="0"/>
          <w:marBottom w:val="0"/>
          <w:divBdr>
            <w:top w:val="none" w:sz="0" w:space="0" w:color="auto"/>
            <w:left w:val="none" w:sz="0" w:space="0" w:color="auto"/>
            <w:bottom w:val="none" w:sz="0" w:space="0" w:color="auto"/>
            <w:right w:val="none" w:sz="0" w:space="0" w:color="auto"/>
          </w:divBdr>
          <w:divsChild>
            <w:div w:id="1488279922">
              <w:marLeft w:val="0"/>
              <w:marRight w:val="0"/>
              <w:marTop w:val="0"/>
              <w:marBottom w:val="0"/>
              <w:divBdr>
                <w:top w:val="none" w:sz="0" w:space="0" w:color="auto"/>
                <w:left w:val="none" w:sz="0" w:space="0" w:color="auto"/>
                <w:bottom w:val="none" w:sz="0" w:space="0" w:color="auto"/>
                <w:right w:val="none" w:sz="0" w:space="0" w:color="auto"/>
              </w:divBdr>
              <w:divsChild>
                <w:div w:id="1347900701">
                  <w:marLeft w:val="0"/>
                  <w:marRight w:val="0"/>
                  <w:marTop w:val="0"/>
                  <w:marBottom w:val="0"/>
                  <w:divBdr>
                    <w:top w:val="none" w:sz="0" w:space="0" w:color="auto"/>
                    <w:left w:val="none" w:sz="0" w:space="0" w:color="auto"/>
                    <w:bottom w:val="none" w:sz="0" w:space="0" w:color="auto"/>
                    <w:right w:val="none" w:sz="0" w:space="0" w:color="auto"/>
                  </w:divBdr>
                  <w:divsChild>
                    <w:div w:id="3297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84355">
      <w:bodyDiv w:val="1"/>
      <w:marLeft w:val="0"/>
      <w:marRight w:val="0"/>
      <w:marTop w:val="0"/>
      <w:marBottom w:val="0"/>
      <w:divBdr>
        <w:top w:val="none" w:sz="0" w:space="0" w:color="auto"/>
        <w:left w:val="none" w:sz="0" w:space="0" w:color="auto"/>
        <w:bottom w:val="none" w:sz="0" w:space="0" w:color="auto"/>
        <w:right w:val="none" w:sz="0" w:space="0" w:color="auto"/>
      </w:divBdr>
      <w:divsChild>
        <w:div w:id="1215501972">
          <w:marLeft w:val="0"/>
          <w:marRight w:val="0"/>
          <w:marTop w:val="188"/>
          <w:marBottom w:val="0"/>
          <w:divBdr>
            <w:top w:val="none" w:sz="0" w:space="0" w:color="auto"/>
            <w:left w:val="none" w:sz="0" w:space="0" w:color="auto"/>
            <w:bottom w:val="none" w:sz="0" w:space="0" w:color="auto"/>
            <w:right w:val="none" w:sz="0" w:space="0" w:color="auto"/>
          </w:divBdr>
          <w:divsChild>
            <w:div w:id="586114701">
              <w:marLeft w:val="0"/>
              <w:marRight w:val="0"/>
              <w:marTop w:val="188"/>
              <w:marBottom w:val="0"/>
              <w:divBdr>
                <w:top w:val="none" w:sz="0" w:space="0" w:color="auto"/>
                <w:left w:val="none" w:sz="0" w:space="0" w:color="auto"/>
                <w:bottom w:val="none" w:sz="0" w:space="0" w:color="auto"/>
                <w:right w:val="none" w:sz="0" w:space="0" w:color="auto"/>
              </w:divBdr>
              <w:divsChild>
                <w:div w:id="1881016658">
                  <w:marLeft w:val="0"/>
                  <w:marRight w:val="0"/>
                  <w:marTop w:val="188"/>
                  <w:marBottom w:val="0"/>
                  <w:divBdr>
                    <w:top w:val="none" w:sz="0" w:space="0" w:color="auto"/>
                    <w:left w:val="none" w:sz="0" w:space="0" w:color="auto"/>
                    <w:bottom w:val="none" w:sz="0" w:space="0" w:color="auto"/>
                    <w:right w:val="none" w:sz="0" w:space="0" w:color="auto"/>
                  </w:divBdr>
                  <w:divsChild>
                    <w:div w:id="1772973994">
                      <w:marLeft w:val="0"/>
                      <w:marRight w:val="0"/>
                      <w:marTop w:val="188"/>
                      <w:marBottom w:val="0"/>
                      <w:divBdr>
                        <w:top w:val="none" w:sz="0" w:space="0" w:color="auto"/>
                        <w:left w:val="none" w:sz="0" w:space="0" w:color="auto"/>
                        <w:bottom w:val="none" w:sz="0" w:space="0" w:color="auto"/>
                        <w:right w:val="none" w:sz="0" w:space="0" w:color="auto"/>
                      </w:divBdr>
                      <w:divsChild>
                        <w:div w:id="1290278896">
                          <w:marLeft w:val="0"/>
                          <w:marRight w:val="0"/>
                          <w:marTop w:val="0"/>
                          <w:marBottom w:val="0"/>
                          <w:divBdr>
                            <w:top w:val="none" w:sz="0" w:space="0" w:color="auto"/>
                            <w:left w:val="none" w:sz="0" w:space="0" w:color="auto"/>
                            <w:bottom w:val="none" w:sz="0" w:space="0" w:color="auto"/>
                            <w:right w:val="none" w:sz="0" w:space="0" w:color="auto"/>
                          </w:divBdr>
                          <w:divsChild>
                            <w:div w:id="2108424261">
                              <w:marLeft w:val="0"/>
                              <w:marRight w:val="0"/>
                              <w:marTop w:val="0"/>
                              <w:marBottom w:val="0"/>
                              <w:divBdr>
                                <w:top w:val="none" w:sz="0" w:space="0" w:color="auto"/>
                                <w:left w:val="none" w:sz="0" w:space="0" w:color="auto"/>
                                <w:bottom w:val="none" w:sz="0" w:space="0" w:color="auto"/>
                                <w:right w:val="none" w:sz="0" w:space="0" w:color="auto"/>
                              </w:divBdr>
                              <w:divsChild>
                                <w:div w:id="1644309247">
                                  <w:marLeft w:val="0"/>
                                  <w:marRight w:val="0"/>
                                  <w:marTop w:val="0"/>
                                  <w:marBottom w:val="0"/>
                                  <w:divBdr>
                                    <w:top w:val="none" w:sz="0" w:space="0" w:color="auto"/>
                                    <w:left w:val="none" w:sz="0" w:space="0" w:color="auto"/>
                                    <w:bottom w:val="none" w:sz="0" w:space="0" w:color="auto"/>
                                    <w:right w:val="none" w:sz="0" w:space="0" w:color="auto"/>
                                  </w:divBdr>
                                  <w:divsChild>
                                    <w:div w:id="1603762991">
                                      <w:blockQuote w:val="1"/>
                                      <w:marLeft w:val="0"/>
                                      <w:marRight w:val="0"/>
                                      <w:marTop w:val="180"/>
                                      <w:marBottom w:val="180"/>
                                      <w:divBdr>
                                        <w:top w:val="dotted" w:sz="4" w:space="3" w:color="BBBBBB"/>
                                        <w:left w:val="dotted" w:sz="2" w:space="9" w:color="BBBBBB"/>
                                        <w:bottom w:val="dotted" w:sz="4" w:space="3" w:color="BBBBBB"/>
                                        <w:right w:val="dotted" w:sz="2" w:space="9" w:color="BBBBBB"/>
                                      </w:divBdr>
                                    </w:div>
                                  </w:divsChild>
                                </w:div>
                              </w:divsChild>
                            </w:div>
                          </w:divsChild>
                        </w:div>
                      </w:divsChild>
                    </w:div>
                  </w:divsChild>
                </w:div>
              </w:divsChild>
            </w:div>
          </w:divsChild>
        </w:div>
      </w:divsChild>
    </w:div>
    <w:div w:id="949094195">
      <w:bodyDiv w:val="1"/>
      <w:marLeft w:val="0"/>
      <w:marRight w:val="0"/>
      <w:marTop w:val="0"/>
      <w:marBottom w:val="0"/>
      <w:divBdr>
        <w:top w:val="none" w:sz="0" w:space="0" w:color="auto"/>
        <w:left w:val="none" w:sz="0" w:space="0" w:color="auto"/>
        <w:bottom w:val="none" w:sz="0" w:space="0" w:color="auto"/>
        <w:right w:val="none" w:sz="0" w:space="0" w:color="auto"/>
      </w:divBdr>
    </w:div>
    <w:div w:id="1008404858">
      <w:bodyDiv w:val="1"/>
      <w:marLeft w:val="0"/>
      <w:marRight w:val="0"/>
      <w:marTop w:val="0"/>
      <w:marBottom w:val="0"/>
      <w:divBdr>
        <w:top w:val="none" w:sz="0" w:space="0" w:color="auto"/>
        <w:left w:val="none" w:sz="0" w:space="0" w:color="auto"/>
        <w:bottom w:val="none" w:sz="0" w:space="0" w:color="auto"/>
        <w:right w:val="none" w:sz="0" w:space="0" w:color="auto"/>
      </w:divBdr>
      <w:divsChild>
        <w:div w:id="1565874591">
          <w:marLeft w:val="0"/>
          <w:marRight w:val="0"/>
          <w:marTop w:val="0"/>
          <w:marBottom w:val="0"/>
          <w:divBdr>
            <w:top w:val="none" w:sz="0" w:space="0" w:color="auto"/>
            <w:left w:val="none" w:sz="0" w:space="0" w:color="auto"/>
            <w:bottom w:val="none" w:sz="0" w:space="0" w:color="auto"/>
            <w:right w:val="none" w:sz="0" w:space="0" w:color="auto"/>
          </w:divBdr>
          <w:divsChild>
            <w:div w:id="1708721245">
              <w:marLeft w:val="0"/>
              <w:marRight w:val="0"/>
              <w:marTop w:val="0"/>
              <w:marBottom w:val="0"/>
              <w:divBdr>
                <w:top w:val="none" w:sz="0" w:space="0" w:color="auto"/>
                <w:left w:val="none" w:sz="0" w:space="0" w:color="auto"/>
                <w:bottom w:val="none" w:sz="0" w:space="0" w:color="auto"/>
                <w:right w:val="none" w:sz="0" w:space="0" w:color="auto"/>
              </w:divBdr>
              <w:divsChild>
                <w:div w:id="588739064">
                  <w:marLeft w:val="0"/>
                  <w:marRight w:val="0"/>
                  <w:marTop w:val="0"/>
                  <w:marBottom w:val="0"/>
                  <w:divBdr>
                    <w:top w:val="none" w:sz="0" w:space="0" w:color="auto"/>
                    <w:left w:val="none" w:sz="0" w:space="0" w:color="auto"/>
                    <w:bottom w:val="none" w:sz="0" w:space="0" w:color="auto"/>
                    <w:right w:val="none" w:sz="0" w:space="0" w:color="auto"/>
                  </w:divBdr>
                  <w:divsChild>
                    <w:div w:id="1770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0759">
      <w:bodyDiv w:val="1"/>
      <w:marLeft w:val="0"/>
      <w:marRight w:val="0"/>
      <w:marTop w:val="0"/>
      <w:marBottom w:val="0"/>
      <w:divBdr>
        <w:top w:val="none" w:sz="0" w:space="0" w:color="auto"/>
        <w:left w:val="none" w:sz="0" w:space="0" w:color="auto"/>
        <w:bottom w:val="none" w:sz="0" w:space="0" w:color="auto"/>
        <w:right w:val="none" w:sz="0" w:space="0" w:color="auto"/>
      </w:divBdr>
      <w:divsChild>
        <w:div w:id="595792559">
          <w:marLeft w:val="0"/>
          <w:marRight w:val="0"/>
          <w:marTop w:val="0"/>
          <w:marBottom w:val="0"/>
          <w:divBdr>
            <w:top w:val="none" w:sz="0" w:space="0" w:color="auto"/>
            <w:left w:val="none" w:sz="0" w:space="0" w:color="auto"/>
            <w:bottom w:val="none" w:sz="0" w:space="0" w:color="auto"/>
            <w:right w:val="none" w:sz="0" w:space="0" w:color="auto"/>
          </w:divBdr>
        </w:div>
        <w:div w:id="1141121058">
          <w:marLeft w:val="0"/>
          <w:marRight w:val="0"/>
          <w:marTop w:val="0"/>
          <w:marBottom w:val="0"/>
          <w:divBdr>
            <w:top w:val="none" w:sz="0" w:space="0" w:color="auto"/>
            <w:left w:val="none" w:sz="0" w:space="0" w:color="auto"/>
            <w:bottom w:val="none" w:sz="0" w:space="0" w:color="auto"/>
            <w:right w:val="none" w:sz="0" w:space="0" w:color="auto"/>
          </w:divBdr>
        </w:div>
      </w:divsChild>
    </w:div>
    <w:div w:id="1363557516">
      <w:bodyDiv w:val="1"/>
      <w:marLeft w:val="0"/>
      <w:marRight w:val="0"/>
      <w:marTop w:val="0"/>
      <w:marBottom w:val="0"/>
      <w:divBdr>
        <w:top w:val="none" w:sz="0" w:space="0" w:color="auto"/>
        <w:left w:val="none" w:sz="0" w:space="0" w:color="auto"/>
        <w:bottom w:val="none" w:sz="0" w:space="0" w:color="auto"/>
        <w:right w:val="none" w:sz="0" w:space="0" w:color="auto"/>
      </w:divBdr>
    </w:div>
    <w:div w:id="1524323726">
      <w:bodyDiv w:val="1"/>
      <w:marLeft w:val="0"/>
      <w:marRight w:val="0"/>
      <w:marTop w:val="0"/>
      <w:marBottom w:val="0"/>
      <w:divBdr>
        <w:top w:val="none" w:sz="0" w:space="0" w:color="auto"/>
        <w:left w:val="none" w:sz="0" w:space="0" w:color="auto"/>
        <w:bottom w:val="none" w:sz="0" w:space="0" w:color="auto"/>
        <w:right w:val="none" w:sz="0" w:space="0" w:color="auto"/>
      </w:divBdr>
      <w:divsChild>
        <w:div w:id="35669549">
          <w:marLeft w:val="0"/>
          <w:marRight w:val="0"/>
          <w:marTop w:val="188"/>
          <w:marBottom w:val="0"/>
          <w:divBdr>
            <w:top w:val="none" w:sz="0" w:space="0" w:color="auto"/>
            <w:left w:val="none" w:sz="0" w:space="0" w:color="auto"/>
            <w:bottom w:val="none" w:sz="0" w:space="0" w:color="auto"/>
            <w:right w:val="none" w:sz="0" w:space="0" w:color="auto"/>
          </w:divBdr>
          <w:divsChild>
            <w:div w:id="919216557">
              <w:marLeft w:val="0"/>
              <w:marRight w:val="0"/>
              <w:marTop w:val="188"/>
              <w:marBottom w:val="0"/>
              <w:divBdr>
                <w:top w:val="none" w:sz="0" w:space="0" w:color="auto"/>
                <w:left w:val="none" w:sz="0" w:space="0" w:color="auto"/>
                <w:bottom w:val="none" w:sz="0" w:space="0" w:color="auto"/>
                <w:right w:val="none" w:sz="0" w:space="0" w:color="auto"/>
              </w:divBdr>
              <w:divsChild>
                <w:div w:id="1548681518">
                  <w:marLeft w:val="0"/>
                  <w:marRight w:val="0"/>
                  <w:marTop w:val="188"/>
                  <w:marBottom w:val="0"/>
                  <w:divBdr>
                    <w:top w:val="none" w:sz="0" w:space="0" w:color="auto"/>
                    <w:left w:val="none" w:sz="0" w:space="0" w:color="auto"/>
                    <w:bottom w:val="none" w:sz="0" w:space="0" w:color="auto"/>
                    <w:right w:val="none" w:sz="0" w:space="0" w:color="auto"/>
                  </w:divBdr>
                  <w:divsChild>
                    <w:div w:id="1606420199">
                      <w:marLeft w:val="0"/>
                      <w:marRight w:val="0"/>
                      <w:marTop w:val="188"/>
                      <w:marBottom w:val="0"/>
                      <w:divBdr>
                        <w:top w:val="none" w:sz="0" w:space="0" w:color="auto"/>
                        <w:left w:val="none" w:sz="0" w:space="0" w:color="auto"/>
                        <w:bottom w:val="none" w:sz="0" w:space="0" w:color="auto"/>
                        <w:right w:val="none" w:sz="0" w:space="0" w:color="auto"/>
                      </w:divBdr>
                      <w:divsChild>
                        <w:div w:id="1914850435">
                          <w:marLeft w:val="0"/>
                          <w:marRight w:val="0"/>
                          <w:marTop w:val="0"/>
                          <w:marBottom w:val="0"/>
                          <w:divBdr>
                            <w:top w:val="none" w:sz="0" w:space="0" w:color="auto"/>
                            <w:left w:val="none" w:sz="0" w:space="0" w:color="auto"/>
                            <w:bottom w:val="none" w:sz="0" w:space="0" w:color="auto"/>
                            <w:right w:val="none" w:sz="0" w:space="0" w:color="auto"/>
                          </w:divBdr>
                          <w:divsChild>
                            <w:div w:id="1863589556">
                              <w:marLeft w:val="0"/>
                              <w:marRight w:val="0"/>
                              <w:marTop w:val="0"/>
                              <w:marBottom w:val="0"/>
                              <w:divBdr>
                                <w:top w:val="none" w:sz="0" w:space="0" w:color="auto"/>
                                <w:left w:val="none" w:sz="0" w:space="0" w:color="auto"/>
                                <w:bottom w:val="none" w:sz="0" w:space="0" w:color="auto"/>
                                <w:right w:val="none" w:sz="0" w:space="0" w:color="auto"/>
                              </w:divBdr>
                              <w:divsChild>
                                <w:div w:id="1053775083">
                                  <w:marLeft w:val="0"/>
                                  <w:marRight w:val="0"/>
                                  <w:marTop w:val="0"/>
                                  <w:marBottom w:val="0"/>
                                  <w:divBdr>
                                    <w:top w:val="none" w:sz="0" w:space="0" w:color="auto"/>
                                    <w:left w:val="none" w:sz="0" w:space="0" w:color="auto"/>
                                    <w:bottom w:val="none" w:sz="0" w:space="0" w:color="auto"/>
                                    <w:right w:val="none" w:sz="0" w:space="0" w:color="auto"/>
                                  </w:divBdr>
                                  <w:divsChild>
                                    <w:div w:id="463741569">
                                      <w:blockQuote w:val="1"/>
                                      <w:marLeft w:val="0"/>
                                      <w:marRight w:val="0"/>
                                      <w:marTop w:val="180"/>
                                      <w:marBottom w:val="180"/>
                                      <w:divBdr>
                                        <w:top w:val="dotted" w:sz="4" w:space="3" w:color="BBBBBB"/>
                                        <w:left w:val="dotted" w:sz="2" w:space="9" w:color="BBBBBB"/>
                                        <w:bottom w:val="dotted" w:sz="4" w:space="3" w:color="BBBBBB"/>
                                        <w:right w:val="dotted" w:sz="2" w:space="9" w:color="BBBBBB"/>
                                      </w:divBdr>
                                    </w:div>
                                  </w:divsChild>
                                </w:div>
                              </w:divsChild>
                            </w:div>
                          </w:divsChild>
                        </w:div>
                      </w:divsChild>
                    </w:div>
                  </w:divsChild>
                </w:div>
              </w:divsChild>
            </w:div>
          </w:divsChild>
        </w:div>
      </w:divsChild>
    </w:div>
    <w:div w:id="1632782166">
      <w:bodyDiv w:val="1"/>
      <w:marLeft w:val="0"/>
      <w:marRight w:val="0"/>
      <w:marTop w:val="0"/>
      <w:marBottom w:val="0"/>
      <w:divBdr>
        <w:top w:val="none" w:sz="0" w:space="0" w:color="auto"/>
        <w:left w:val="none" w:sz="0" w:space="0" w:color="auto"/>
        <w:bottom w:val="none" w:sz="0" w:space="0" w:color="auto"/>
        <w:right w:val="none" w:sz="0" w:space="0" w:color="auto"/>
      </w:divBdr>
    </w:div>
    <w:div w:id="1804733014">
      <w:bodyDiv w:val="1"/>
      <w:marLeft w:val="0"/>
      <w:marRight w:val="0"/>
      <w:marTop w:val="0"/>
      <w:marBottom w:val="0"/>
      <w:divBdr>
        <w:top w:val="none" w:sz="0" w:space="0" w:color="auto"/>
        <w:left w:val="none" w:sz="0" w:space="0" w:color="auto"/>
        <w:bottom w:val="none" w:sz="0" w:space="0" w:color="auto"/>
        <w:right w:val="none" w:sz="0" w:space="0" w:color="auto"/>
      </w:divBdr>
      <w:divsChild>
        <w:div w:id="85663035">
          <w:marLeft w:val="0"/>
          <w:marRight w:val="0"/>
          <w:marTop w:val="0"/>
          <w:marBottom w:val="0"/>
          <w:divBdr>
            <w:top w:val="none" w:sz="0" w:space="0" w:color="auto"/>
            <w:left w:val="none" w:sz="0" w:space="0" w:color="auto"/>
            <w:bottom w:val="none" w:sz="0" w:space="0" w:color="auto"/>
            <w:right w:val="none" w:sz="0" w:space="0" w:color="auto"/>
          </w:divBdr>
          <w:divsChild>
            <w:div w:id="157618437">
              <w:marLeft w:val="0"/>
              <w:marRight w:val="0"/>
              <w:marTop w:val="0"/>
              <w:marBottom w:val="0"/>
              <w:divBdr>
                <w:top w:val="none" w:sz="0" w:space="0" w:color="auto"/>
                <w:left w:val="none" w:sz="0" w:space="0" w:color="auto"/>
                <w:bottom w:val="none" w:sz="0" w:space="0" w:color="auto"/>
                <w:right w:val="none" w:sz="0" w:space="0" w:color="auto"/>
              </w:divBdr>
              <w:divsChild>
                <w:div w:id="1650406040">
                  <w:marLeft w:val="0"/>
                  <w:marRight w:val="0"/>
                  <w:marTop w:val="0"/>
                  <w:marBottom w:val="0"/>
                  <w:divBdr>
                    <w:top w:val="none" w:sz="0" w:space="0" w:color="auto"/>
                    <w:left w:val="none" w:sz="0" w:space="0" w:color="auto"/>
                    <w:bottom w:val="none" w:sz="0" w:space="0" w:color="auto"/>
                    <w:right w:val="none" w:sz="0" w:space="0" w:color="auto"/>
                  </w:divBdr>
                  <w:divsChild>
                    <w:div w:id="1490320505">
                      <w:marLeft w:val="0"/>
                      <w:marRight w:val="0"/>
                      <w:marTop w:val="0"/>
                      <w:marBottom w:val="0"/>
                      <w:divBdr>
                        <w:top w:val="none" w:sz="0" w:space="0" w:color="auto"/>
                        <w:left w:val="none" w:sz="0" w:space="0" w:color="auto"/>
                        <w:bottom w:val="none" w:sz="0" w:space="0" w:color="auto"/>
                        <w:right w:val="none" w:sz="0" w:space="0" w:color="auto"/>
                      </w:divBdr>
                      <w:divsChild>
                        <w:div w:id="1338920444">
                          <w:marLeft w:val="0"/>
                          <w:marRight w:val="0"/>
                          <w:marTop w:val="0"/>
                          <w:marBottom w:val="0"/>
                          <w:divBdr>
                            <w:top w:val="none" w:sz="0" w:space="0" w:color="auto"/>
                            <w:left w:val="none" w:sz="0" w:space="0" w:color="auto"/>
                            <w:bottom w:val="none" w:sz="0" w:space="0" w:color="auto"/>
                            <w:right w:val="none" w:sz="0" w:space="0" w:color="auto"/>
                          </w:divBdr>
                          <w:divsChild>
                            <w:div w:id="9422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64291">
      <w:bodyDiv w:val="1"/>
      <w:marLeft w:val="0"/>
      <w:marRight w:val="0"/>
      <w:marTop w:val="0"/>
      <w:marBottom w:val="0"/>
      <w:divBdr>
        <w:top w:val="none" w:sz="0" w:space="0" w:color="auto"/>
        <w:left w:val="none" w:sz="0" w:space="0" w:color="auto"/>
        <w:bottom w:val="none" w:sz="0" w:space="0" w:color="auto"/>
        <w:right w:val="none" w:sz="0" w:space="0" w:color="auto"/>
      </w:divBdr>
      <w:divsChild>
        <w:div w:id="1234506042">
          <w:marLeft w:val="0"/>
          <w:marRight w:val="0"/>
          <w:marTop w:val="0"/>
          <w:marBottom w:val="0"/>
          <w:divBdr>
            <w:top w:val="none" w:sz="0" w:space="0" w:color="auto"/>
            <w:left w:val="none" w:sz="0" w:space="0" w:color="auto"/>
            <w:bottom w:val="none" w:sz="0" w:space="0" w:color="auto"/>
            <w:right w:val="none" w:sz="0" w:space="0" w:color="auto"/>
          </w:divBdr>
          <w:divsChild>
            <w:div w:id="1073896603">
              <w:marLeft w:val="0"/>
              <w:marRight w:val="0"/>
              <w:marTop w:val="0"/>
              <w:marBottom w:val="0"/>
              <w:divBdr>
                <w:top w:val="none" w:sz="0" w:space="0" w:color="auto"/>
                <w:left w:val="none" w:sz="0" w:space="0" w:color="auto"/>
                <w:bottom w:val="none" w:sz="0" w:space="0" w:color="auto"/>
                <w:right w:val="none" w:sz="0" w:space="0" w:color="auto"/>
              </w:divBdr>
              <w:divsChild>
                <w:div w:id="1578442519">
                  <w:marLeft w:val="0"/>
                  <w:marRight w:val="0"/>
                  <w:marTop w:val="0"/>
                  <w:marBottom w:val="0"/>
                  <w:divBdr>
                    <w:top w:val="none" w:sz="0" w:space="0" w:color="auto"/>
                    <w:left w:val="none" w:sz="0" w:space="0" w:color="auto"/>
                    <w:bottom w:val="none" w:sz="0" w:space="0" w:color="auto"/>
                    <w:right w:val="none" w:sz="0" w:space="0" w:color="auto"/>
                  </w:divBdr>
                  <w:divsChild>
                    <w:div w:id="1304239182">
                      <w:marLeft w:val="0"/>
                      <w:marRight w:val="0"/>
                      <w:marTop w:val="0"/>
                      <w:marBottom w:val="0"/>
                      <w:divBdr>
                        <w:top w:val="none" w:sz="0" w:space="0" w:color="auto"/>
                        <w:left w:val="none" w:sz="0" w:space="0" w:color="auto"/>
                        <w:bottom w:val="none" w:sz="0" w:space="0" w:color="auto"/>
                        <w:right w:val="none" w:sz="0" w:space="0" w:color="auto"/>
                      </w:divBdr>
                      <w:divsChild>
                        <w:div w:id="327441410">
                          <w:marLeft w:val="0"/>
                          <w:marRight w:val="0"/>
                          <w:marTop w:val="0"/>
                          <w:marBottom w:val="0"/>
                          <w:divBdr>
                            <w:top w:val="none" w:sz="0" w:space="0" w:color="auto"/>
                            <w:left w:val="none" w:sz="0" w:space="0" w:color="auto"/>
                            <w:bottom w:val="none" w:sz="0" w:space="0" w:color="auto"/>
                            <w:right w:val="none" w:sz="0" w:space="0" w:color="auto"/>
                          </w:divBdr>
                          <w:divsChild>
                            <w:div w:id="17194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70105">
      <w:bodyDiv w:val="1"/>
      <w:marLeft w:val="0"/>
      <w:marRight w:val="0"/>
      <w:marTop w:val="0"/>
      <w:marBottom w:val="0"/>
      <w:divBdr>
        <w:top w:val="none" w:sz="0" w:space="0" w:color="auto"/>
        <w:left w:val="none" w:sz="0" w:space="0" w:color="auto"/>
        <w:bottom w:val="none" w:sz="0" w:space="0" w:color="auto"/>
        <w:right w:val="none" w:sz="0" w:space="0" w:color="auto"/>
      </w:divBdr>
      <w:divsChild>
        <w:div w:id="12848489">
          <w:marLeft w:val="0"/>
          <w:marRight w:val="0"/>
          <w:marTop w:val="0"/>
          <w:marBottom w:val="0"/>
          <w:divBdr>
            <w:top w:val="none" w:sz="0" w:space="0" w:color="auto"/>
            <w:left w:val="none" w:sz="0" w:space="0" w:color="auto"/>
            <w:bottom w:val="none" w:sz="0" w:space="0" w:color="auto"/>
            <w:right w:val="none" w:sz="0" w:space="0" w:color="auto"/>
          </w:divBdr>
          <w:divsChild>
            <w:div w:id="1914584405">
              <w:marLeft w:val="0"/>
              <w:marRight w:val="0"/>
              <w:marTop w:val="0"/>
              <w:marBottom w:val="0"/>
              <w:divBdr>
                <w:top w:val="none" w:sz="0" w:space="0" w:color="auto"/>
                <w:left w:val="none" w:sz="0" w:space="0" w:color="auto"/>
                <w:bottom w:val="none" w:sz="0" w:space="0" w:color="auto"/>
                <w:right w:val="none" w:sz="0" w:space="0" w:color="auto"/>
              </w:divBdr>
              <w:divsChild>
                <w:div w:id="1527596447">
                  <w:marLeft w:val="0"/>
                  <w:marRight w:val="0"/>
                  <w:marTop w:val="0"/>
                  <w:marBottom w:val="0"/>
                  <w:divBdr>
                    <w:top w:val="none" w:sz="0" w:space="0" w:color="auto"/>
                    <w:left w:val="none" w:sz="0" w:space="0" w:color="auto"/>
                    <w:bottom w:val="none" w:sz="0" w:space="0" w:color="auto"/>
                    <w:right w:val="none" w:sz="0" w:space="0" w:color="auto"/>
                  </w:divBdr>
                  <w:divsChild>
                    <w:div w:id="242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fdrvacatures@maastrichtuniversity.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js.vandijck@maastrichtuniversity.nl" TargetMode="External"/><Relationship Id="rId4" Type="http://schemas.openxmlformats.org/officeDocument/2006/relationships/settings" Target="settings.xml"/><Relationship Id="rId9" Type="http://schemas.openxmlformats.org/officeDocument/2006/relationships/hyperlink" Target="http://www.maastrichtuniversity.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3C27-24BC-4158-AA71-E608B1F4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Vacancy University Lecturer in European Law</vt:lpstr>
      <vt:lpstr>Vacancy University Lecturer in European Law</vt:lpstr>
    </vt:vector>
  </TitlesOfParts>
  <Company>Universiteit Maastricht</Company>
  <LinksUpToDate>false</LinksUpToDate>
  <CharactersWithSpaces>6149</CharactersWithSpaces>
  <SharedDoc>false</SharedDoc>
  <HLinks>
    <vt:vector size="18" baseType="variant">
      <vt:variant>
        <vt:i4>393333</vt:i4>
      </vt:variant>
      <vt:variant>
        <vt:i4>6</vt:i4>
      </vt:variant>
      <vt:variant>
        <vt:i4>0</vt:i4>
      </vt:variant>
      <vt:variant>
        <vt:i4>5</vt:i4>
      </vt:variant>
      <vt:variant>
        <vt:lpwstr>mailto:Monica.Claes@maastrichtuniversity.nl</vt:lpwstr>
      </vt:variant>
      <vt:variant>
        <vt:lpwstr/>
      </vt:variant>
      <vt:variant>
        <vt:i4>7209011</vt:i4>
      </vt:variant>
      <vt:variant>
        <vt:i4>3</vt:i4>
      </vt:variant>
      <vt:variant>
        <vt:i4>0</vt:i4>
      </vt:variant>
      <vt:variant>
        <vt:i4>5</vt:i4>
      </vt:variant>
      <vt:variant>
        <vt:lpwstr>http://www.maastrichtuniversity.nl/</vt:lpwstr>
      </vt:variant>
      <vt:variant>
        <vt:lpwstr/>
      </vt:variant>
      <vt:variant>
        <vt:i4>262150</vt:i4>
      </vt:variant>
      <vt:variant>
        <vt:i4>0</vt:i4>
      </vt:variant>
      <vt:variant>
        <vt:i4>0</vt:i4>
      </vt:variant>
      <vt:variant>
        <vt:i4>5</vt:i4>
      </vt:variant>
      <vt:variant>
        <vt:lpwstr>https://webmail.maastrichtuniversity.nl/owa/redir.aspx?C=aa4926bb63854f479f1ee8592c4c5e18&amp;URL=http%3a%2f%2fwww.maastrichtuniversity.nl%2fweb%2fInstitutes%2fMCEL.htm)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University Lecturer in European Law</dc:title>
  <dc:creator>Ellen</dc:creator>
  <cp:lastModifiedBy>Meijers, Anita (BU)</cp:lastModifiedBy>
  <cp:revision>3</cp:revision>
  <cp:lastPrinted>2019-04-08T11:25:00Z</cp:lastPrinted>
  <dcterms:created xsi:type="dcterms:W3CDTF">2019-04-08T11:15:00Z</dcterms:created>
  <dcterms:modified xsi:type="dcterms:W3CDTF">2019-04-08T11:25:00Z</dcterms:modified>
</cp:coreProperties>
</file>